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4F" w:rsidRDefault="00045C4F" w:rsidP="00045C4F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Летняя подработка подростков не повлияет на оценку дохода семьи при </w:t>
      </w:r>
      <w:r>
        <w:rPr>
          <w:b/>
          <w:color w:val="auto"/>
          <w:sz w:val="28"/>
          <w:szCs w:val="28"/>
        </w:rPr>
        <w:t>назначении единого пособия</w:t>
      </w:r>
      <w:r>
        <w:rPr>
          <w:b/>
          <w:color w:val="auto"/>
          <w:sz w:val="28"/>
          <w:szCs w:val="28"/>
        </w:rPr>
        <w:t>.</w:t>
      </w:r>
    </w:p>
    <w:p w:rsidR="00045C4F" w:rsidRDefault="00045C4F" w:rsidP="00045C4F">
      <w:pPr>
        <w:jc w:val="both"/>
        <w:rPr>
          <w:color w:val="auto"/>
        </w:rPr>
      </w:pPr>
    </w:p>
    <w:p w:rsidR="00045C4F" w:rsidRDefault="00045C4F" w:rsidP="00045C4F">
      <w:pPr>
        <w:ind w:firstLine="720"/>
        <w:jc w:val="both"/>
        <w:rPr>
          <w:color w:val="auto"/>
        </w:rPr>
      </w:pPr>
    </w:p>
    <w:p w:rsidR="00045C4F" w:rsidRPr="00045C4F" w:rsidRDefault="00045C4F" w:rsidP="00045C4F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045C4F">
        <w:rPr>
          <w:color w:val="auto"/>
          <w:sz w:val="28"/>
          <w:szCs w:val="28"/>
        </w:rPr>
        <w:t xml:space="preserve">Комплексная оценка доходов и имущества семьи, проводимая для назначения единого пособия, включает все виды заработка членов семьи. Однако с 2024 года из общей суммы семейных доходов исключили вознаграждение за трудовую деятельность школьников и студентов до 18 лет. Сейчас летняя подработка подростков не учитывается при назначении единого пособия. </w:t>
      </w:r>
    </w:p>
    <w:p w:rsidR="00045C4F" w:rsidRPr="00045C4F" w:rsidRDefault="00045C4F" w:rsidP="00045C4F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045C4F">
        <w:rPr>
          <w:sz w:val="28"/>
          <w:szCs w:val="28"/>
        </w:rPr>
        <w:t>С начала 2025 года региональное Отделение СФР выплачивает единое пособие 116 тысячам семей, в которых воспитывается почти 221 тысяча детей.</w:t>
      </w:r>
    </w:p>
    <w:p w:rsidR="00045C4F" w:rsidRPr="00045C4F" w:rsidRDefault="00045C4F" w:rsidP="00045C4F">
      <w:pPr>
        <w:spacing w:line="360" w:lineRule="auto"/>
        <w:ind w:firstLine="720"/>
        <w:jc w:val="both"/>
        <w:rPr>
          <w:sz w:val="28"/>
          <w:szCs w:val="28"/>
        </w:rPr>
      </w:pPr>
      <w:r w:rsidRPr="00045C4F">
        <w:rPr>
          <w:color w:val="auto"/>
          <w:sz w:val="28"/>
          <w:szCs w:val="28"/>
        </w:rPr>
        <w:t>«При назначении единого пособия доход семьи не должен превышать региональный прожиточный минимум на человека, который в этом году составляет по Санкт-Петербургу 19 329, в Ленинградской области — 18 974 рублей на душу населения</w:t>
      </w:r>
      <w:r w:rsidRPr="00045C4F">
        <w:rPr>
          <w:sz w:val="28"/>
          <w:szCs w:val="28"/>
        </w:rPr>
        <w:t>», — добавил управляющий Отделением Социального фонда по СПБ и ЛО Константин Островский.</w:t>
      </w:r>
    </w:p>
    <w:p w:rsidR="00045C4F" w:rsidRPr="00045C4F" w:rsidRDefault="00045C4F" w:rsidP="00045C4F">
      <w:pPr>
        <w:spacing w:line="360" w:lineRule="auto"/>
        <w:ind w:firstLine="720"/>
        <w:jc w:val="both"/>
        <w:rPr>
          <w:sz w:val="28"/>
          <w:szCs w:val="28"/>
        </w:rPr>
      </w:pPr>
      <w:r w:rsidRPr="00045C4F">
        <w:rPr>
          <w:color w:val="auto"/>
          <w:sz w:val="28"/>
          <w:szCs w:val="28"/>
        </w:rPr>
        <w:t xml:space="preserve">Условия, при которых доход подростка не повлияет на оценку дохода семьи:  </w:t>
      </w:r>
      <w:proofErr w:type="gramStart"/>
      <w:r w:rsidRPr="00045C4F">
        <w:rPr>
          <w:color w:val="auto"/>
          <w:sz w:val="28"/>
          <w:szCs w:val="28"/>
        </w:rPr>
        <w:t>работающему</w:t>
      </w:r>
      <w:proofErr w:type="gramEnd"/>
      <w:r w:rsidRPr="00045C4F">
        <w:rPr>
          <w:color w:val="auto"/>
          <w:sz w:val="28"/>
          <w:szCs w:val="28"/>
        </w:rPr>
        <w:t xml:space="preserve"> должно быть меньше 18 лет, и до подачи заявления о назначении единого пособия он должен учиться очно в школе, вузе или </w:t>
      </w:r>
      <w:proofErr w:type="spellStart"/>
      <w:r w:rsidRPr="00045C4F">
        <w:rPr>
          <w:color w:val="auto"/>
          <w:sz w:val="28"/>
          <w:szCs w:val="28"/>
        </w:rPr>
        <w:t>ссузе</w:t>
      </w:r>
      <w:proofErr w:type="spellEnd"/>
      <w:r w:rsidRPr="00045C4F">
        <w:rPr>
          <w:color w:val="auto"/>
          <w:sz w:val="28"/>
          <w:szCs w:val="28"/>
        </w:rPr>
        <w:t xml:space="preserve"> не менее 6 месяцев. Факт обучения нужно подтвердить отметкой в заявлении на единое пособие, а также предоставить в любую удобную для заявителя клиентскую службу справку об учебе ребенка.</w:t>
      </w:r>
    </w:p>
    <w:p w:rsidR="00045C4F" w:rsidRPr="00045C4F" w:rsidRDefault="00045C4F" w:rsidP="00045C4F">
      <w:pPr>
        <w:spacing w:line="360" w:lineRule="auto"/>
        <w:ind w:firstLine="720"/>
        <w:jc w:val="both"/>
        <w:rPr>
          <w:sz w:val="28"/>
          <w:szCs w:val="28"/>
        </w:rPr>
      </w:pPr>
      <w:r w:rsidRPr="00045C4F">
        <w:rPr>
          <w:sz w:val="28"/>
          <w:szCs w:val="28"/>
        </w:rPr>
        <w:t xml:space="preserve">Важно: правило не распространяется на доходы детей от </w:t>
      </w:r>
      <w:proofErr w:type="spellStart"/>
      <w:r w:rsidRPr="00045C4F">
        <w:rPr>
          <w:sz w:val="28"/>
          <w:szCs w:val="28"/>
        </w:rPr>
        <w:t>самозанятости</w:t>
      </w:r>
      <w:proofErr w:type="spellEnd"/>
      <w:r w:rsidRPr="00045C4F">
        <w:rPr>
          <w:sz w:val="28"/>
          <w:szCs w:val="28"/>
        </w:rPr>
        <w:t xml:space="preserve"> — такой заработок по-прежнему будет учитываться при расчете среднедушевого дохода.</w:t>
      </w:r>
    </w:p>
    <w:p w:rsidR="00045C4F" w:rsidRPr="00045C4F" w:rsidRDefault="00045C4F" w:rsidP="00045C4F">
      <w:pPr>
        <w:spacing w:line="360" w:lineRule="auto"/>
        <w:ind w:firstLine="720"/>
        <w:jc w:val="both"/>
        <w:rPr>
          <w:sz w:val="28"/>
          <w:szCs w:val="28"/>
        </w:rPr>
      </w:pPr>
      <w:r w:rsidRPr="00045C4F">
        <w:rPr>
          <w:sz w:val="28"/>
          <w:szCs w:val="28"/>
        </w:rPr>
        <w:t xml:space="preserve">Напомним, единое пособие назначается на 12 месяцев. Чтобы его получать и дальше, родители могут подать новое заявление на портале </w:t>
      </w:r>
      <w:proofErr w:type="spellStart"/>
      <w:r w:rsidRPr="00045C4F">
        <w:rPr>
          <w:sz w:val="28"/>
          <w:szCs w:val="28"/>
        </w:rPr>
        <w:t>госуслуг</w:t>
      </w:r>
      <w:proofErr w:type="spellEnd"/>
      <w:r w:rsidRPr="00045C4F">
        <w:rPr>
          <w:sz w:val="28"/>
          <w:szCs w:val="28"/>
        </w:rPr>
        <w:t>, в клиентских службах Отделения СФР по Санкт-Петербургу и Ленинградской области или через МФЦ.</w:t>
      </w:r>
    </w:p>
    <w:p w:rsidR="00045C4F" w:rsidRPr="00045C4F" w:rsidRDefault="00045C4F" w:rsidP="00045C4F">
      <w:pPr>
        <w:spacing w:line="360" w:lineRule="auto"/>
        <w:ind w:firstLine="720"/>
        <w:jc w:val="both"/>
        <w:rPr>
          <w:sz w:val="28"/>
          <w:szCs w:val="28"/>
        </w:rPr>
      </w:pPr>
      <w:r w:rsidRPr="00045C4F">
        <w:rPr>
          <w:sz w:val="28"/>
          <w:szCs w:val="28"/>
        </w:rPr>
        <w:lastRenderedPageBreak/>
        <w:t xml:space="preserve">Дополнительная информация на сайте регионального Отделения СФР </w:t>
      </w:r>
      <w:hyperlink r:id="rId5" w:history="1">
        <w:r w:rsidRPr="00045C4F">
          <w:rPr>
            <w:rStyle w:val="a3"/>
            <w:sz w:val="28"/>
            <w:szCs w:val="28"/>
          </w:rPr>
          <w:t>https://sfr.gov.ru/branches/spb</w:t>
        </w:r>
      </w:hyperlink>
    </w:p>
    <w:p w:rsidR="00045C4F" w:rsidRDefault="00045C4F" w:rsidP="00045C4F">
      <w:pPr>
        <w:spacing w:line="360" w:lineRule="auto"/>
        <w:ind w:firstLine="720"/>
        <w:jc w:val="both"/>
      </w:pPr>
    </w:p>
    <w:p w:rsidR="00045C4F" w:rsidRDefault="00045C4F" w:rsidP="00045C4F">
      <w:pPr>
        <w:ind w:firstLine="720"/>
        <w:jc w:val="both"/>
      </w:pPr>
    </w:p>
    <w:p w:rsidR="00045C4F" w:rsidRPr="00045C4F" w:rsidRDefault="00045C4F" w:rsidP="00045C4F">
      <w:pPr>
        <w:ind w:firstLine="720"/>
        <w:jc w:val="right"/>
        <w:rPr>
          <w:rFonts w:cs="Times New Roman"/>
        </w:rPr>
      </w:pPr>
      <w:r w:rsidRPr="00045C4F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045C4F" w:rsidRDefault="00045C4F" w:rsidP="00045C4F">
      <w:pPr>
        <w:ind w:firstLine="720"/>
        <w:jc w:val="both"/>
      </w:pPr>
    </w:p>
    <w:p w:rsidR="00921EA1" w:rsidRDefault="00921EA1">
      <w:bookmarkStart w:id="0" w:name="_GoBack"/>
      <w:bookmarkEnd w:id="0"/>
    </w:p>
    <w:sectPr w:rsidR="009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4F"/>
    <w:rsid w:val="00045C4F"/>
    <w:rsid w:val="0092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4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5C4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4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5C4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p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2025-06-05T11:09:00Z</dcterms:created>
  <dcterms:modified xsi:type="dcterms:W3CDTF">2025-06-05T11:16:00Z</dcterms:modified>
</cp:coreProperties>
</file>