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87" w:rsidRPr="000A6587" w:rsidRDefault="000A6587" w:rsidP="000A6587">
      <w:pPr>
        <w:pStyle w:val="docdata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0A6587">
        <w:rPr>
          <w:b/>
          <w:bCs/>
          <w:color w:val="000000"/>
          <w:sz w:val="28"/>
          <w:szCs w:val="28"/>
        </w:rPr>
        <w:t>С начала 2025 года Отделение СФР по СПб и ЛО провело более 126 тысяч специальных социальных выплат для медицинских работников</w:t>
      </w:r>
      <w:r>
        <w:rPr>
          <w:b/>
          <w:bCs/>
          <w:color w:val="000000"/>
          <w:sz w:val="28"/>
          <w:szCs w:val="28"/>
        </w:rPr>
        <w:t>.</w:t>
      </w:r>
    </w:p>
    <w:p w:rsidR="000A6587" w:rsidRPr="000A6587" w:rsidRDefault="000A6587" w:rsidP="000A6587">
      <w:pPr>
        <w:pStyle w:val="a3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 w:rsidRPr="000A6587">
        <w:rPr>
          <w:sz w:val="28"/>
          <w:szCs w:val="28"/>
        </w:rPr>
        <w:t> </w:t>
      </w:r>
    </w:p>
    <w:p w:rsidR="000A6587" w:rsidRPr="000A6587" w:rsidRDefault="000A6587" w:rsidP="000A658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A6587">
        <w:rPr>
          <w:color w:val="000000"/>
          <w:sz w:val="28"/>
          <w:szCs w:val="28"/>
        </w:rPr>
        <w:t>В первом квартале 2025 года региональное Отделение СФР предоставило специальную социальную выплату 40 тысячам 418 работникам здравоохранения региона. Из них восьмая часть - 5 280 человек - это сотрудники службы скорой помощи.  </w:t>
      </w:r>
      <w:r w:rsidRPr="000A6587">
        <w:rPr>
          <w:sz w:val="28"/>
          <w:szCs w:val="28"/>
        </w:rPr>
        <w:t> </w:t>
      </w:r>
    </w:p>
    <w:p w:rsidR="000A6587" w:rsidRPr="000A6587" w:rsidRDefault="000A6587" w:rsidP="000A658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A6587">
        <w:rPr>
          <w:color w:val="000000"/>
          <w:sz w:val="28"/>
          <w:szCs w:val="28"/>
        </w:rPr>
        <w:t>Данная мера поддержки положена медработникам первичного звена здравоохранения, центральных районных, районных и участковых больниц, а также специалистам, работающим на станциях и в отделениях скорой помощи. Для этого медицинская организация должна входить в государственную или муниципальную системы здравоохранения и участвовать в программах обязательного медицинского страхования.</w:t>
      </w:r>
      <w:r w:rsidRPr="000A6587">
        <w:rPr>
          <w:sz w:val="28"/>
          <w:szCs w:val="28"/>
        </w:rPr>
        <w:t> </w:t>
      </w:r>
    </w:p>
    <w:p w:rsidR="000A6587" w:rsidRPr="000A6587" w:rsidRDefault="000A6587" w:rsidP="000A658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A6587">
        <w:rPr>
          <w:color w:val="000000"/>
          <w:sz w:val="28"/>
          <w:szCs w:val="28"/>
        </w:rPr>
        <w:t xml:space="preserve">«За три первых месяца 2025 года Отделение СФР по Санкт-Петербургу и Ленинградской области произвело более 126 тысяч специальных социальных выплат для медицинских работников региона, что почти на 20 тысяч больше, чем в тот же период прошлого года. Общая сумма составила почти 1,5 миллиона рублей», – отметил управляющий Отделением Социального фонда по СПБ и ЛО </w:t>
      </w:r>
      <w:r w:rsidRPr="000A6587">
        <w:rPr>
          <w:b/>
          <w:bCs/>
          <w:color w:val="000000"/>
          <w:sz w:val="28"/>
          <w:szCs w:val="28"/>
        </w:rPr>
        <w:t>Константин Островский.</w:t>
      </w:r>
      <w:r w:rsidRPr="000A6587">
        <w:rPr>
          <w:sz w:val="28"/>
          <w:szCs w:val="28"/>
        </w:rPr>
        <w:t> </w:t>
      </w:r>
    </w:p>
    <w:p w:rsidR="000A6587" w:rsidRPr="000A6587" w:rsidRDefault="000A6587" w:rsidP="000A658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A6587">
        <w:rPr>
          <w:color w:val="000000"/>
          <w:sz w:val="28"/>
          <w:szCs w:val="28"/>
        </w:rPr>
        <w:t>Размер специальной социальной выплаты составляет от 4,5 тысяч до 50 тысяч рублей в зависимости от категории специалиста и вида организации. Выплачиваемая сумма не входит в расчет среднего заработка и не облагается подоходным налогом.</w:t>
      </w:r>
      <w:r w:rsidRPr="000A6587">
        <w:rPr>
          <w:sz w:val="28"/>
          <w:szCs w:val="28"/>
        </w:rPr>
        <w:t> </w:t>
      </w:r>
    </w:p>
    <w:p w:rsidR="000A6587" w:rsidRPr="000A6587" w:rsidRDefault="000A6587" w:rsidP="000A658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A6587">
        <w:rPr>
          <w:color w:val="000000"/>
          <w:sz w:val="28"/>
          <w:szCs w:val="28"/>
        </w:rPr>
        <w:t>Электронный реестр сотрудников, имеющих право на получение специальной социальной выплаты, формируется ежемесячно. Медицинская организация делает это самостоятельно и передает информацию в Отделение СФР по Санкт-Петербургу и Ленинградской области.</w:t>
      </w:r>
      <w:r w:rsidRPr="000A6587">
        <w:rPr>
          <w:sz w:val="28"/>
          <w:szCs w:val="28"/>
        </w:rPr>
        <w:t> </w:t>
      </w:r>
    </w:p>
    <w:p w:rsidR="000A6587" w:rsidRPr="000A6587" w:rsidRDefault="000A6587" w:rsidP="000A658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A6587">
        <w:rPr>
          <w:color w:val="000000"/>
          <w:sz w:val="28"/>
          <w:szCs w:val="28"/>
        </w:rPr>
        <w:t>В течение 7 рабочих дней после поступления реестра в региональный Отдел СФР средства перечисляются на банковский счет работника или на карту «Мир».</w:t>
      </w:r>
    </w:p>
    <w:p w:rsidR="000A6587" w:rsidRPr="000A6587" w:rsidRDefault="000A6587" w:rsidP="000A658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A6587">
        <w:rPr>
          <w:sz w:val="28"/>
          <w:szCs w:val="28"/>
        </w:rPr>
        <w:lastRenderedPageBreak/>
        <w:t> </w:t>
      </w:r>
    </w:p>
    <w:p w:rsidR="000A6587" w:rsidRDefault="000A6587" w:rsidP="000A6587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A6587">
        <w:rPr>
          <w:color w:val="000000"/>
          <w:sz w:val="28"/>
          <w:szCs w:val="28"/>
        </w:rPr>
        <w:t xml:space="preserve">Еще больше полезной информации читайте на официальном сайте и в социальных сетях Отделения СФР по Петербургу и области </w:t>
      </w:r>
      <w:proofErr w:type="spellStart"/>
      <w:r w:rsidRPr="000A6587">
        <w:rPr>
          <w:color w:val="000000"/>
          <w:sz w:val="28"/>
          <w:szCs w:val="28"/>
        </w:rPr>
        <w:t>ВКонтакте</w:t>
      </w:r>
      <w:proofErr w:type="spellEnd"/>
      <w:r w:rsidRPr="000A6587">
        <w:rPr>
          <w:color w:val="000000"/>
          <w:sz w:val="28"/>
          <w:szCs w:val="28"/>
        </w:rPr>
        <w:t>, Одноклассники и ТГ.</w:t>
      </w:r>
    </w:p>
    <w:p w:rsidR="000A6587" w:rsidRDefault="000A6587" w:rsidP="000A6587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A6587" w:rsidRPr="000A6587" w:rsidRDefault="000A6587" w:rsidP="000A6587">
      <w:pPr>
        <w:pStyle w:val="a3"/>
        <w:spacing w:before="0" w:beforeAutospacing="0" w:after="0" w:afterAutospacing="0" w:line="360" w:lineRule="auto"/>
        <w:ind w:firstLine="720"/>
        <w:jc w:val="right"/>
        <w:rPr>
          <w:sz w:val="28"/>
          <w:szCs w:val="28"/>
        </w:rPr>
      </w:pPr>
      <w:r w:rsidRPr="000A6587">
        <w:rPr>
          <w:bCs/>
          <w:color w:val="000000"/>
        </w:rPr>
        <w:t>Пресс-служба Отделения СФР по Санкт-Петербургу и Ленинградской области</w:t>
      </w:r>
    </w:p>
    <w:p w:rsidR="000A6587" w:rsidRPr="000A6587" w:rsidRDefault="000A6587" w:rsidP="000A6587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A6587">
        <w:rPr>
          <w:sz w:val="28"/>
          <w:szCs w:val="28"/>
        </w:rPr>
        <w:t> </w:t>
      </w:r>
    </w:p>
    <w:p w:rsidR="00D17E16" w:rsidRPr="000A6587" w:rsidRDefault="00D17E16" w:rsidP="000A6587">
      <w:pPr>
        <w:spacing w:after="0" w:line="360" w:lineRule="auto"/>
        <w:rPr>
          <w:sz w:val="28"/>
          <w:szCs w:val="28"/>
        </w:rPr>
      </w:pPr>
    </w:p>
    <w:sectPr w:rsidR="00D17E16" w:rsidRPr="000A6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87"/>
    <w:rsid w:val="000A6587"/>
    <w:rsid w:val="00D1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163,bqiaagaaeyqcaaagiaiaaamdgwaabrebaaaaaaaaaaaaaaaaaaaaaaaaaaaaaaaaaaaaaaaaaaaaaaaaaaaaaaaaaaaaaaaaaaaaaaaaaaaaaaaaaaaaaaaaaaaaaaaaaaaaaaaaaaaaaaaaaaaaaaaaaaaaaaaaaaaaaaaaaaaaaaaaaaaaaaaaaaaaaaaaaaaaaaaaaaaaaaaaaaaaaaaaaaaaaaaaaaaaaaaa"/>
    <w:basedOn w:val="a"/>
    <w:rsid w:val="000A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163,bqiaagaaeyqcaaagiaiaaamdgwaabrebaaaaaaaaaaaaaaaaaaaaaaaaaaaaaaaaaaaaaaaaaaaaaaaaaaaaaaaaaaaaaaaaaaaaaaaaaaaaaaaaaaaaaaaaaaaaaaaaaaaaaaaaaaaaaaaaaaaaaaaaaaaaaaaaaaaaaaaaaaaaaaaaaaaaaaaaaaaaaaaaaaaaaaaaaaaaaaaaaaaaaaaaaaaaaaaaaaaaaaaa"/>
    <w:basedOn w:val="a"/>
    <w:rsid w:val="000A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2025-04-24T11:33:00Z</dcterms:created>
  <dcterms:modified xsi:type="dcterms:W3CDTF">2025-04-24T11:37:00Z</dcterms:modified>
</cp:coreProperties>
</file>