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F" w:rsidRDefault="00FD736F" w:rsidP="00D82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736F" w:rsidRDefault="00FD736F" w:rsidP="00890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D736F" w:rsidRPr="00FD736F" w:rsidRDefault="00FD736F" w:rsidP="0089044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0EEA5B4C" wp14:editId="4FBD2F73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СОВЕТ ДЕПУТАТОВ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ПУТИЛОВСКОЕ СЕЛЬСКОЕ ПОСЕЛЕНИЕ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КИРОВСКОГО МУНИЦИПАЛЬНОГО РАЙОНА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Четвертый созыв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gramStart"/>
      <w:r w:rsidRPr="0089044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</w:t>
      </w:r>
      <w:proofErr w:type="gramEnd"/>
      <w:r w:rsidRPr="0089044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Е Ш Е Н И Е</w:t>
      </w: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890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FD736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04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  </w:t>
      </w:r>
      <w:r w:rsidR="008904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17 ноября 2021 </w:t>
      </w:r>
      <w:r w:rsidRPr="008904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 №</w:t>
      </w:r>
      <w:r w:rsidR="008904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37</w:t>
      </w:r>
    </w:p>
    <w:p w:rsidR="00FD736F" w:rsidRPr="00890449" w:rsidRDefault="00FD736F" w:rsidP="00FD7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D736F" w:rsidRPr="00890449" w:rsidRDefault="00FD736F" w:rsidP="00D82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Pr="00890449" w:rsidRDefault="00D82A67" w:rsidP="00FD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прогнозного плана</w:t>
      </w:r>
    </w:p>
    <w:p w:rsidR="00FD736F" w:rsidRPr="00890449" w:rsidRDefault="00D82A67" w:rsidP="00FD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>приватизации муниципального</w:t>
      </w:r>
      <w:r w:rsidR="00FD736F" w:rsidRPr="00890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имущества </w:t>
      </w:r>
      <w:r w:rsidR="00FD736F" w:rsidRPr="00890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D736F" w:rsidRPr="00890449" w:rsidRDefault="00FD736F" w:rsidP="00FD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>Путиловское</w:t>
      </w:r>
      <w:proofErr w:type="spellEnd"/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</w:t>
      </w:r>
      <w:r w:rsidR="00D82A67" w:rsidRPr="00890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поселение </w:t>
      </w:r>
    </w:p>
    <w:p w:rsidR="00FD736F" w:rsidRPr="00890449" w:rsidRDefault="00FD736F" w:rsidP="00FD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>Кировского муниципального района Ленинградской области</w:t>
      </w:r>
      <w:r w:rsidR="00D82A67" w:rsidRPr="00890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82A67" w:rsidRPr="00890449" w:rsidRDefault="00D82A67" w:rsidP="00FD7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FD736F" w:rsidRPr="0089044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FD736F" w:rsidRPr="0089044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890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гг.</w:t>
      </w:r>
    </w:p>
    <w:p w:rsidR="00D82A67" w:rsidRPr="00890449" w:rsidRDefault="00D82A67" w:rsidP="00D82A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Default="00D82A67" w:rsidP="00DF2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Федеральными законами от 21 декабря 2010 года             № 178-ФЗ "О приватизации государственного и муниципального имущества", от 29 июля 1998 года № 135-ФЗ "Об оценочной деятельности в Российской Федерации", Положением о проведении конкурса по продаже государственного и муниципального имущества, утвержденным постановлением Правительства Российской Федерации от 12 августа 2002 года № </w:t>
      </w:r>
      <w:r w:rsidRPr="00D74C9A">
        <w:rPr>
          <w:rFonts w:ascii="Times New Roman" w:hAnsi="Times New Roman" w:cs="Times New Roman"/>
          <w:sz w:val="28"/>
          <w:szCs w:val="28"/>
          <w:lang w:val="ru-RU"/>
        </w:rPr>
        <w:t xml:space="preserve">584, Порядком управления муниципальной собственностью </w:t>
      </w:r>
      <w:proofErr w:type="spellStart"/>
      <w:r w:rsidR="00FD736F" w:rsidRPr="00D74C9A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 w:rsidRPr="00D74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 w:rsidRPr="00D74C9A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 w:rsidRPr="00D74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 w:rsidRPr="00D74C9A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Pr="00D74C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F2BE5">
        <w:rPr>
          <w:rFonts w:ascii="Times New Roman" w:hAnsi="Times New Roman" w:cs="Times New Roman"/>
          <w:sz w:val="28"/>
          <w:szCs w:val="28"/>
          <w:lang w:val="ru-RU"/>
        </w:rPr>
        <w:t>утвержденого</w:t>
      </w:r>
      <w:proofErr w:type="spellEnd"/>
      <w:r w:rsidR="00DF2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C9A">
        <w:rPr>
          <w:rFonts w:ascii="Times New Roman" w:hAnsi="Times New Roman" w:cs="Times New Roman"/>
          <w:sz w:val="28"/>
          <w:szCs w:val="28"/>
          <w:lang w:val="ru-RU"/>
        </w:rPr>
        <w:t>решением совета</w:t>
      </w:r>
      <w:proofErr w:type="gramEnd"/>
      <w:r w:rsidR="00D74C9A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 от 17 ноября 2021 года №3</w:t>
      </w:r>
      <w:r w:rsidR="00DF2BE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4C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C9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овет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36F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="00DF2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D82A67" w:rsidRDefault="00D82A67" w:rsidP="00D8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прогнозный план приватизации муниципального имущества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proofErr w:type="spellStart"/>
      <w:r w:rsidR="00FD736F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гг., согласно приложению.</w:t>
      </w:r>
    </w:p>
    <w:p w:rsidR="00D82A67" w:rsidRDefault="00D82A67" w:rsidP="00D8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90449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разместить </w:t>
      </w:r>
      <w:r w:rsidR="0058251E" w:rsidRPr="008904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2CC9" w:rsidRPr="00890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0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51E" w:rsidRPr="0089044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32CC9" w:rsidRPr="00890449">
        <w:rPr>
          <w:rFonts w:ascii="Times New Roman" w:hAnsi="Times New Roman" w:cs="Times New Roman"/>
          <w:sz w:val="28"/>
          <w:szCs w:val="28"/>
          <w:lang w:val="ru-RU"/>
        </w:rPr>
        <w:t>азет</w:t>
      </w:r>
      <w:r w:rsidR="0058251E" w:rsidRPr="008904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32CC9" w:rsidRPr="00890449">
        <w:rPr>
          <w:rFonts w:ascii="Times New Roman" w:hAnsi="Times New Roman" w:cs="Times New Roman"/>
          <w:sz w:val="28"/>
          <w:szCs w:val="28"/>
          <w:lang w:val="ru-RU"/>
        </w:rPr>
        <w:t xml:space="preserve"> «Ладога» </w:t>
      </w:r>
      <w:r w:rsidR="0058251E" w:rsidRPr="008904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8251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сайте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proofErr w:type="spellStart"/>
      <w:r w:rsidR="00FD736F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2A67" w:rsidRDefault="00D82A67" w:rsidP="00D82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решение вступает в силу с </w:t>
      </w:r>
      <w:r w:rsidR="00932CC9">
        <w:rPr>
          <w:rFonts w:ascii="Times New Roman" w:hAnsi="Times New Roman" w:cs="Times New Roman"/>
          <w:sz w:val="28"/>
          <w:szCs w:val="28"/>
          <w:lang w:val="ru-RU"/>
        </w:rPr>
        <w:t>01.01.2022 года.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7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3322"/>
      </w:tblGrid>
      <w:tr w:rsidR="00D82A67" w:rsidTr="00D82A67">
        <w:trPr>
          <w:trHeight w:val="686"/>
        </w:trPr>
        <w:tc>
          <w:tcPr>
            <w:tcW w:w="6447" w:type="dxa"/>
            <w:hideMark/>
          </w:tcPr>
          <w:p w:rsidR="00D82A67" w:rsidRDefault="00FD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МО </w:t>
            </w:r>
          </w:p>
          <w:p w:rsidR="00D82A67" w:rsidRDefault="00FD7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Путиловское</w:t>
            </w:r>
            <w:proofErr w:type="spellEnd"/>
            <w:r w:rsidR="00D8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</w:t>
            </w:r>
            <w:r w:rsidR="00D82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поселение</w:t>
            </w:r>
          </w:p>
        </w:tc>
        <w:tc>
          <w:tcPr>
            <w:tcW w:w="3322" w:type="dxa"/>
            <w:hideMark/>
          </w:tcPr>
          <w:p w:rsidR="00D82A67" w:rsidRDefault="00FD73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В.И.Егорихин</w:t>
            </w:r>
            <w:proofErr w:type="spellEnd"/>
          </w:p>
        </w:tc>
      </w:tr>
      <w:tr w:rsidR="00D82A67" w:rsidTr="00D82A67">
        <w:trPr>
          <w:trHeight w:val="205"/>
        </w:trPr>
        <w:tc>
          <w:tcPr>
            <w:tcW w:w="6447" w:type="dxa"/>
          </w:tcPr>
          <w:p w:rsidR="00D82A67" w:rsidRDefault="00D8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322" w:type="dxa"/>
          </w:tcPr>
          <w:p w:rsidR="00D82A67" w:rsidRDefault="00D8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DF2BE5" w:rsidRDefault="00DF2BE5" w:rsidP="00DF2B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F2BE5" w:rsidRPr="00DF2BE5" w:rsidRDefault="00DF2BE5" w:rsidP="00DF2BE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DF2BE5">
        <w:rPr>
          <w:rFonts w:ascii="Times New Roman" w:hAnsi="Times New Roman" w:cs="Times New Roman"/>
          <w:sz w:val="20"/>
          <w:szCs w:val="20"/>
          <w:lang w:val="ru-RU"/>
        </w:rPr>
        <w:t xml:space="preserve">Рассылка: дело, газета «Ладога», регистр, администрация МО </w:t>
      </w:r>
      <w:proofErr w:type="spellStart"/>
      <w:r w:rsidRPr="00DF2BE5">
        <w:rPr>
          <w:rFonts w:ascii="Times New Roman" w:hAnsi="Times New Roman" w:cs="Times New Roman"/>
          <w:sz w:val="20"/>
          <w:szCs w:val="20"/>
          <w:lang w:val="ru-RU"/>
        </w:rPr>
        <w:t>Путиловское</w:t>
      </w:r>
      <w:proofErr w:type="spellEnd"/>
      <w:r w:rsidRPr="00DF2BE5">
        <w:rPr>
          <w:rFonts w:ascii="Times New Roman" w:hAnsi="Times New Roman" w:cs="Times New Roman"/>
          <w:sz w:val="20"/>
          <w:szCs w:val="20"/>
          <w:lang w:val="ru-RU"/>
        </w:rPr>
        <w:t xml:space="preserve"> сельское поселение, сектор </w:t>
      </w:r>
      <w:proofErr w:type="spellStart"/>
      <w:r w:rsidRPr="00DF2BE5">
        <w:rPr>
          <w:rFonts w:ascii="Times New Roman" w:hAnsi="Times New Roman" w:cs="Times New Roman"/>
          <w:sz w:val="20"/>
          <w:szCs w:val="20"/>
          <w:lang w:val="ru-RU"/>
        </w:rPr>
        <w:t>ЭФУиО</w:t>
      </w:r>
      <w:proofErr w:type="spellEnd"/>
    </w:p>
    <w:p w:rsidR="00D82A67" w:rsidRDefault="00D82A67" w:rsidP="00D82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D82A67" w:rsidRDefault="00D82A67" w:rsidP="00D82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 решению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</w:p>
    <w:p w:rsidR="00D82A67" w:rsidRDefault="00FD736F" w:rsidP="00D82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 w:rsidR="00D82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 w:rsidR="00D82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</w:p>
    <w:p w:rsidR="00D82A67" w:rsidRDefault="00D82A67" w:rsidP="00D82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90449">
        <w:rPr>
          <w:rFonts w:ascii="Times New Roman" w:hAnsi="Times New Roman" w:cs="Times New Roman"/>
          <w:sz w:val="28"/>
          <w:szCs w:val="28"/>
          <w:lang w:val="ru-RU"/>
        </w:rPr>
        <w:t xml:space="preserve">17 ноября 2021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890449">
        <w:rPr>
          <w:rFonts w:ascii="Times New Roman" w:hAnsi="Times New Roman" w:cs="Times New Roman"/>
          <w:sz w:val="28"/>
          <w:szCs w:val="28"/>
          <w:lang w:val="ru-RU"/>
        </w:rPr>
        <w:t>37</w:t>
      </w:r>
    </w:p>
    <w:p w:rsidR="00D82A67" w:rsidRDefault="00D82A67" w:rsidP="00D82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Прогнозный план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приватизации муниципального имущества</w:t>
      </w:r>
    </w:p>
    <w:p w:rsidR="00D82A67" w:rsidRDefault="00FD736F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Путиловское</w:t>
      </w:r>
      <w:proofErr w:type="spellEnd"/>
      <w:r w:rsidR="00D82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сельское</w:t>
      </w:r>
      <w:r w:rsidR="00D82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поселение на 2022</w:t>
      </w:r>
      <w:r w:rsidR="00D82A67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D82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гг.</w:t>
      </w:r>
    </w:p>
    <w:p w:rsidR="00D82A67" w:rsidRDefault="00D82A67" w:rsidP="00D82A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Введение</w:t>
      </w:r>
    </w:p>
    <w:p w:rsidR="00D82A67" w:rsidRDefault="00D82A67" w:rsidP="00D82A6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Прогнозный план приватизации муниципального имущества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36F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proofErr w:type="gramStart"/>
      <w:r w:rsidR="00FD736F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гг.  (далее – Прогнозный план) разработан в соответствии с Федеральными законами от 21 декабря 2010 года № 178-ФЗ "О приватизации государственного и муниципального имущества ", от 29 июля 1998 года,  № 135-ФЗ "Об оценочной деятельности в Российской Федерации", Положением о проведении конкурса по продаже государственного и муниципального имущества на аукционе, </w:t>
      </w:r>
      <w:r w:rsidRPr="00A42AB4">
        <w:rPr>
          <w:rFonts w:ascii="Times New Roman" w:hAnsi="Times New Roman" w:cs="Times New Roman"/>
          <w:sz w:val="28"/>
          <w:szCs w:val="28"/>
          <w:lang w:val="ru-RU"/>
        </w:rPr>
        <w:t>Порядком управления муниципальной собственностью</w:t>
      </w:r>
      <w:r w:rsidR="00FD736F" w:rsidRPr="00A42AB4">
        <w:rPr>
          <w:rFonts w:ascii="Times New Roman" w:hAnsi="Times New Roman" w:cs="Times New Roman"/>
          <w:sz w:val="28"/>
          <w:szCs w:val="28"/>
          <w:lang w:val="ru-RU"/>
        </w:rPr>
        <w:t xml:space="preserve"> МО </w:t>
      </w:r>
      <w:r w:rsidRPr="00A42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736F" w:rsidRPr="00A42AB4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 w:rsidRPr="00A42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 w:rsidRPr="00A42AB4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 w:rsidRPr="00A42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 w:rsidRPr="00A42AB4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Pr="00A42A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2A67" w:rsidRDefault="00D82A67" w:rsidP="00D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Настоящий прогнозный план устанавливает основные цели, задачи приватизации муниципального имущества в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реализации настоящего Прогнозного плана являются: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эффективности использования муниципальной собственности;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усилением социальной направленности приватизации;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планомерности процесса приватизации;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указанных целей приватизации муниципального имущества будет направлена на решение следующих задач: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продолжение структурных преобразований в экономике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оптимизация структуры муниципальной собственности;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привлечении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инвестиций в процесс приватизации;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рациональное пополнение доходов бюджета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уменьшение расходов бюджета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управление муниципальным имуществом;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дифференцированный подход к приватизации предприятий в зависимости от их ликвидности;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контроля выполнения обязательств собственниками приватизируемого имущества.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Перечни муниципального имущества, </w:t>
      </w:r>
      <w:r w:rsidR="00FD736F">
        <w:rPr>
          <w:rFonts w:ascii="Times New Roman" w:hAnsi="Times New Roman" w:cs="Times New Roman"/>
          <w:b/>
          <w:sz w:val="28"/>
          <w:szCs w:val="28"/>
          <w:lang w:val="ru-RU"/>
        </w:rPr>
        <w:t>подлежащего приватизации на 2022-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FD736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гг.</w:t>
      </w:r>
    </w:p>
    <w:p w:rsidR="00D82A67" w:rsidRDefault="00D82A67" w:rsidP="00D82A6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рамках реализации задач по приватизации муниципального имущества на 202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гг. необходимо осуществить продажу объектов недвижимости согласно приложению 1 к настоящему Прогнозному плану.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Основные мероприятия по реализации Прогнозного плана</w:t>
      </w:r>
    </w:p>
    <w:p w:rsidR="00D82A67" w:rsidRDefault="00D82A67" w:rsidP="00D82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реализации настоящего Прогнозного плана предусматривается проведение следующих мероприятий: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земельных участков, занимаемых подлежащими приватизации объектами недвижимости;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оценка муниципального имущества;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и утверждение необходимых документов;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информационное обеспечение приватизации муниципального имущества;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и проведение конкурсов и аукционов по продаже муниципального имущества, распределение денежных, полученных от приватизации муниципального имущества;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государственная регистрация перехода права собственности к новому собственнику;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информирование населения об объектах недвижимости, подлежащих приватизации через средства массовой информации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FD736F">
        <w:rPr>
          <w:rFonts w:ascii="Times New Roman" w:hAnsi="Times New Roman" w:cs="Times New Roman"/>
          <w:sz w:val="28"/>
          <w:szCs w:val="28"/>
          <w:lang w:val="ru-RU"/>
        </w:rPr>
        <w:t>газета «Ладога»)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сети Интернет.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Определение цены подлежащего приватизации муниципального имущества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 №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Отчуждение земельных участков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 имуществом и необходимых для его использования, если иное не предусмотрено законодательством.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приватизации расположенных на неделимом земельном участке 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установленном законодательством.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отчуждении земельных участков право собственности не переходит на объекты 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Финансовое обеспечение выполнения Прогнозного плана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основных мероприятий по реализации Прогнозного плана осуществляется за счет средств бюджета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Организация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проведением приватизации муниципального имущества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контроля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выполнения настоящего Прогнозного плана возлагается на Администрацию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 МО </w:t>
      </w:r>
      <w:proofErr w:type="spellStart"/>
      <w:r w:rsidR="00FD736F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2A67" w:rsidRDefault="00D82A67" w:rsidP="00D82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 о результатах приватизации муниципального имущества за 202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гг. представляется в  Совет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</w:t>
      </w:r>
      <w:r w:rsidR="006636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FD736F"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proofErr w:type="spellStart"/>
      <w:r w:rsidR="00FD736F">
        <w:rPr>
          <w:rFonts w:ascii="Times New Roman" w:hAnsi="Times New Roman" w:cs="Times New Roman"/>
          <w:sz w:val="28"/>
          <w:szCs w:val="28"/>
          <w:lang w:val="ru-RU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736F"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до 1 марта года следующего за отчетным.</w:t>
      </w:r>
    </w:p>
    <w:p w:rsidR="00D82A67" w:rsidRDefault="00D82A67" w:rsidP="00D8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82A67" w:rsidRDefault="00D82A67" w:rsidP="00D82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1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Перечень объектов недвижимости,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подлежащих приватизации на 202</w:t>
      </w:r>
      <w:r w:rsidR="00FD736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FD736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гг. </w:t>
      </w:r>
    </w:p>
    <w:p w:rsidR="00D82A67" w:rsidRDefault="00D82A67" w:rsidP="00D82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985"/>
        <w:gridCol w:w="1844"/>
        <w:gridCol w:w="3828"/>
      </w:tblGrid>
      <w:tr w:rsidR="00D82A67" w:rsidTr="00A42AB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Краткая характеристика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Местонахождение объекта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Год ввода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Примечания</w:t>
            </w:r>
          </w:p>
        </w:tc>
      </w:tr>
      <w:tr w:rsidR="00D82A67" w:rsidTr="00A42AB4">
        <w:trPr>
          <w:trHeight w:val="33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5</w:t>
            </w:r>
          </w:p>
        </w:tc>
      </w:tr>
      <w:tr w:rsidR="00D82A67" w:rsidTr="00A42AB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FA1C63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Встроенное нежилое помещение</w:t>
            </w:r>
          </w:p>
          <w:p w:rsidR="00FA1C63" w:rsidRDefault="00FA1C6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Номера на поэтажном плане 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 w:rsidP="00FA1C6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</w:t>
            </w:r>
            <w:proofErr w:type="spellStart"/>
            <w:r w:rsidR="00FA1C63">
              <w:rPr>
                <w:rFonts w:ascii="Times New Roman" w:hAnsi="Times New Roman" w:cs="Times New Roman"/>
                <w:szCs w:val="28"/>
                <w:lang w:val="ru-RU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, ул. </w:t>
            </w:r>
            <w:r w:rsidR="00FA1C63">
              <w:rPr>
                <w:rFonts w:ascii="Times New Roman" w:hAnsi="Times New Roman" w:cs="Times New Roman"/>
                <w:szCs w:val="28"/>
                <w:lang w:val="ru-RU"/>
              </w:rPr>
              <w:t>Братьев Пожарских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, д. </w:t>
            </w:r>
            <w:r w:rsidR="00FA1C63"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5C0" w:rsidRDefault="00AD45C0" w:rsidP="00AD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1960 год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67" w:rsidRDefault="00D82A67" w:rsidP="00FA1C6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Нежилое здание </w:t>
            </w:r>
            <w:r w:rsidR="00FA1C63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</w:tr>
    </w:tbl>
    <w:p w:rsidR="00D82A67" w:rsidRDefault="00D82A67" w:rsidP="00D82A67">
      <w:pPr>
        <w:rPr>
          <w:rFonts w:ascii="Times New Roman" w:hAnsi="Times New Roman" w:cs="Times New Roman"/>
          <w:lang w:val="ru-RU"/>
        </w:rPr>
      </w:pPr>
    </w:p>
    <w:p w:rsidR="00130D75" w:rsidRDefault="00130D75"/>
    <w:sectPr w:rsidR="00130D75" w:rsidSect="00FD736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207"/>
    <w:multiLevelType w:val="hybridMultilevel"/>
    <w:tmpl w:val="E64ED5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57D5"/>
    <w:multiLevelType w:val="hybridMultilevel"/>
    <w:tmpl w:val="A69A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E4"/>
    <w:rsid w:val="00036B1A"/>
    <w:rsid w:val="00130D75"/>
    <w:rsid w:val="0049683E"/>
    <w:rsid w:val="0058251E"/>
    <w:rsid w:val="0062567B"/>
    <w:rsid w:val="006636DC"/>
    <w:rsid w:val="0082133E"/>
    <w:rsid w:val="00890449"/>
    <w:rsid w:val="00932CC9"/>
    <w:rsid w:val="00A42AB4"/>
    <w:rsid w:val="00A724E4"/>
    <w:rsid w:val="00AD45C0"/>
    <w:rsid w:val="00D74C9A"/>
    <w:rsid w:val="00D82A67"/>
    <w:rsid w:val="00DF2BE5"/>
    <w:rsid w:val="00EA6528"/>
    <w:rsid w:val="00FA1C63"/>
    <w:rsid w:val="00FC41E4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7"/>
    <w:pPr>
      <w:spacing w:after="200" w:line="276" w:lineRule="auto"/>
    </w:pPr>
    <w:rPr>
      <w:rFonts w:ascii="Calibri" w:eastAsia="Arial Unicode MS" w:hAnsi="Calibri" w:cs="Arial Unicode MS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3E"/>
  </w:style>
  <w:style w:type="paragraph" w:styleId="a4">
    <w:name w:val="List Paragraph"/>
    <w:basedOn w:val="a"/>
    <w:uiPriority w:val="34"/>
    <w:qFormat/>
    <w:rsid w:val="0049683E"/>
    <w:pPr>
      <w:ind w:left="720"/>
      <w:contextualSpacing/>
    </w:pPr>
  </w:style>
  <w:style w:type="table" w:styleId="a5">
    <w:name w:val="Table Grid"/>
    <w:basedOn w:val="a1"/>
    <w:uiPriority w:val="59"/>
    <w:rsid w:val="00D82A67"/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36F"/>
    <w:rPr>
      <w:rFonts w:ascii="Tahoma" w:eastAsia="Arial Unicode MS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7"/>
    <w:pPr>
      <w:spacing w:after="200" w:line="276" w:lineRule="auto"/>
    </w:pPr>
    <w:rPr>
      <w:rFonts w:ascii="Calibri" w:eastAsia="Arial Unicode MS" w:hAnsi="Calibri" w:cs="Arial Unicode MS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3E"/>
  </w:style>
  <w:style w:type="paragraph" w:styleId="a4">
    <w:name w:val="List Paragraph"/>
    <w:basedOn w:val="a"/>
    <w:uiPriority w:val="34"/>
    <w:qFormat/>
    <w:rsid w:val="0049683E"/>
    <w:pPr>
      <w:ind w:left="720"/>
      <w:contextualSpacing/>
    </w:pPr>
  </w:style>
  <w:style w:type="table" w:styleId="a5">
    <w:name w:val="Table Grid"/>
    <w:basedOn w:val="a1"/>
    <w:uiPriority w:val="59"/>
    <w:rsid w:val="00D82A67"/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36F"/>
    <w:rPr>
      <w:rFonts w:ascii="Tahoma" w:eastAsia="Arial Unicode MS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2021-12-06T07:24:00Z</cp:lastPrinted>
  <dcterms:created xsi:type="dcterms:W3CDTF">2021-11-25T07:29:00Z</dcterms:created>
  <dcterms:modified xsi:type="dcterms:W3CDTF">2021-12-22T09:14:00Z</dcterms:modified>
</cp:coreProperties>
</file>