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AA" w:rsidRPr="003121AA" w:rsidRDefault="003121AA" w:rsidP="003121A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8"/>
          <w:lang w:eastAsia="ru-RU"/>
        </w:rPr>
      </w:pPr>
    </w:p>
    <w:p w:rsidR="003121AA" w:rsidRPr="003121AA" w:rsidRDefault="003121AA" w:rsidP="003121A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color w:val="FF0000"/>
          <w:sz w:val="28"/>
          <w:szCs w:val="28"/>
          <w:lang w:eastAsia="ru-RU"/>
        </w:rPr>
      </w:pPr>
      <w:r w:rsidRPr="003121AA">
        <w:rPr>
          <w:rFonts w:ascii="Times New Roman" w:eastAsia="Calibri" w:hAnsi="Times New Roman" w:cs="Times New Roman"/>
          <w:sz w:val="20"/>
          <w:szCs w:val="28"/>
          <w:lang w:eastAsia="ru-RU"/>
        </w:rPr>
        <w:t>Приложение № 1</w:t>
      </w:r>
      <w:r w:rsidRPr="003121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121AA" w:rsidRPr="003121AA" w:rsidRDefault="003121AA" w:rsidP="003121A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3121AA" w:rsidRPr="003121AA" w:rsidRDefault="003121AA" w:rsidP="003121A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21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по предоставлению </w:t>
      </w:r>
      <w:r w:rsidRPr="003121AA">
        <w:rPr>
          <w:rFonts w:ascii="Times New Roman" w:eastAsia="Calibri" w:hAnsi="Times New Roman" w:cs="Times New Roman"/>
          <w:sz w:val="20"/>
          <w:szCs w:val="28"/>
          <w:lang w:eastAsia="ru-RU"/>
        </w:rPr>
        <w:t>муниципальной</w:t>
      </w:r>
      <w:r w:rsidRPr="003121AA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  <w:r w:rsidRPr="003121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услуги </w:t>
      </w:r>
    </w:p>
    <w:p w:rsidR="003121AA" w:rsidRPr="003121AA" w:rsidRDefault="003121AA" w:rsidP="003121AA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3121AA">
        <w:rPr>
          <w:rFonts w:ascii="Times New Roman" w:eastAsia="Times New Roman" w:hAnsi="Times New Roman" w:cs="Times New Roman"/>
          <w:bCs/>
          <w:sz w:val="14"/>
          <w:szCs w:val="20"/>
          <w:lang w:eastAsia="ru-RU"/>
        </w:rPr>
        <w:t xml:space="preserve"> </w:t>
      </w:r>
      <w:r w:rsidRPr="003121AA"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«Установка информационной вывески, согласование </w:t>
      </w:r>
      <w:proofErr w:type="spellStart"/>
      <w:proofErr w:type="gramStart"/>
      <w:r w:rsidRPr="003121AA">
        <w:rPr>
          <w:rFonts w:ascii="Times New Roman" w:eastAsia="Calibri" w:hAnsi="Times New Roman" w:cs="Times New Roman"/>
          <w:sz w:val="20"/>
          <w:szCs w:val="28"/>
          <w:lang w:eastAsia="ru-RU"/>
        </w:rPr>
        <w:t>дизайн-проекта</w:t>
      </w:r>
      <w:proofErr w:type="spellEnd"/>
      <w:proofErr w:type="gramEnd"/>
      <w:r w:rsidRPr="003121AA">
        <w:rPr>
          <w:rFonts w:ascii="Times New Roman" w:eastAsia="Calibri" w:hAnsi="Times New Roman" w:cs="Times New Roman"/>
          <w:sz w:val="20"/>
          <w:szCs w:val="28"/>
          <w:lang w:eastAsia="ru-RU"/>
        </w:rPr>
        <w:t xml:space="preserve"> </w:t>
      </w:r>
      <w:r w:rsidRPr="003121AA">
        <w:rPr>
          <w:rFonts w:ascii="Times New Roman" w:eastAsia="Calibri" w:hAnsi="Times New Roman" w:cs="Times New Roman"/>
          <w:sz w:val="20"/>
          <w:szCs w:val="28"/>
          <w:lang w:eastAsia="ru-RU"/>
        </w:rPr>
        <w:br/>
        <w:t>размещения вывески»</w:t>
      </w:r>
      <w:r w:rsidRPr="003121A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3121AA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</w:t>
      </w:r>
    </w:p>
    <w:p w:rsidR="003121AA" w:rsidRPr="003121AA" w:rsidRDefault="003121AA" w:rsidP="003121AA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AA" w:rsidRPr="003121AA" w:rsidRDefault="003121AA" w:rsidP="003121AA">
      <w:pPr>
        <w:tabs>
          <w:tab w:val="left" w:pos="142"/>
          <w:tab w:val="left" w:pos="284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AA" w:rsidRPr="003121AA" w:rsidRDefault="003121AA" w:rsidP="003121A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121AA" w:rsidRPr="003121AA" w:rsidRDefault="003121AA" w:rsidP="003121A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AA" w:rsidRPr="003121AA" w:rsidRDefault="003121AA" w:rsidP="00312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информационной вывески, согласование</w:t>
      </w:r>
    </w:p>
    <w:p w:rsidR="003121AA" w:rsidRPr="003121AA" w:rsidRDefault="003121AA" w:rsidP="00312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12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31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вывески</w:t>
      </w:r>
    </w:p>
    <w:p w:rsidR="003121AA" w:rsidRPr="003121AA" w:rsidRDefault="003121AA" w:rsidP="003121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A" w:rsidRPr="003121AA" w:rsidRDefault="003121AA" w:rsidP="0031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</w:t>
      </w:r>
    </w:p>
    <w:p w:rsidR="003121AA" w:rsidRPr="003121AA" w:rsidRDefault="003121AA" w:rsidP="0031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A" w:rsidRPr="003121AA" w:rsidRDefault="003121AA" w:rsidP="0031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</w:t>
      </w:r>
    </w:p>
    <w:p w:rsidR="003121AA" w:rsidRPr="003121AA" w:rsidRDefault="003121AA" w:rsidP="0031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A" w:rsidRPr="003121AA" w:rsidRDefault="003121AA" w:rsidP="00312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3121AA" w:rsidRPr="003121AA" w:rsidRDefault="003121AA" w:rsidP="00312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21A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органа, уполномоченного на предоставление</w:t>
      </w:r>
      <w:proofErr w:type="gramEnd"/>
    </w:p>
    <w:p w:rsidR="003121AA" w:rsidRPr="003121AA" w:rsidRDefault="003121AA" w:rsidP="00312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</w:t>
      </w:r>
    </w:p>
    <w:p w:rsidR="003121AA" w:rsidRPr="003121AA" w:rsidRDefault="003121AA" w:rsidP="0031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разрешение на установку информационной вывески, согласование </w:t>
      </w:r>
      <w:proofErr w:type="spellStart"/>
      <w:proofErr w:type="gramStart"/>
      <w:r w:rsidRPr="00312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121AA" w:rsidRPr="003121AA" w:rsidTr="002C7CA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</w:t>
            </w: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представителя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Наименование/ФИО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документа, удостоверяющего личность (ДУЛ)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</w:t>
            </w: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ДУЛ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ОГРН/ОГРНИП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Номер телефона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предоставления услуги</w:t>
            </w: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объект, в котором размещается заявитель, зарегистрировано в ЕГРН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Чье имущество используется для размещения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 или иной законный владелец недвижимого имущества, к которому присоединяется информационная вывеска</w:t>
            </w: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вывеске указан товарный знак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объекте</w:t>
            </w: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информационной вывески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 товарного знака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1AA" w:rsidRPr="003121AA" w:rsidTr="002C7CA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</w:p>
        </w:tc>
      </w:tr>
      <w:tr w:rsidR="003121AA" w:rsidRPr="003121AA" w:rsidTr="002C7CA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21AA" w:rsidRPr="003121AA" w:rsidRDefault="003121AA" w:rsidP="00312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A" w:rsidRPr="003121AA" w:rsidRDefault="003121AA" w:rsidP="00312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1AA" w:rsidRPr="003121AA" w:rsidRDefault="003121AA" w:rsidP="00312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AA" w:rsidRPr="003121AA" w:rsidRDefault="003121AA" w:rsidP="003121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3121AA" w:rsidRPr="003121AA" w:rsidRDefault="003121AA" w:rsidP="0031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3121AA" w:rsidRPr="003121AA" w:rsidTr="002C7C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21AA" w:rsidRPr="003121AA" w:rsidRDefault="003121AA" w:rsidP="0031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1AA" w:rsidRPr="003121AA" w:rsidRDefault="003121AA" w:rsidP="0031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 (указать адрес)___________________________________</w:t>
            </w:r>
          </w:p>
        </w:tc>
      </w:tr>
      <w:tr w:rsidR="003121AA" w:rsidRPr="003121AA" w:rsidTr="002C7C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AA" w:rsidRPr="003121AA" w:rsidRDefault="003121AA" w:rsidP="0031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121AA" w:rsidRPr="003121AA" w:rsidRDefault="003121AA" w:rsidP="0031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1AA" w:rsidRPr="003121AA" w:rsidRDefault="003121AA" w:rsidP="0031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ЕПГУ</w:t>
            </w:r>
          </w:p>
        </w:tc>
      </w:tr>
    </w:tbl>
    <w:p w:rsidR="003121AA" w:rsidRPr="003121AA" w:rsidRDefault="003121AA" w:rsidP="0031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1AA" w:rsidRPr="003121AA" w:rsidRDefault="003121AA" w:rsidP="00312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68" w:rsidRDefault="00202668"/>
    <w:sectPr w:rsidR="00202668" w:rsidSect="0020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21AA"/>
    <w:rsid w:val="001D0D71"/>
    <w:rsid w:val="00202668"/>
    <w:rsid w:val="003121AA"/>
    <w:rsid w:val="003678B5"/>
    <w:rsid w:val="00971B26"/>
    <w:rsid w:val="00A04A0E"/>
    <w:rsid w:val="00D1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21"/>
  </w:style>
  <w:style w:type="paragraph" w:styleId="2">
    <w:name w:val="heading 2"/>
    <w:basedOn w:val="a"/>
    <w:next w:val="a"/>
    <w:link w:val="20"/>
    <w:uiPriority w:val="9"/>
    <w:unhideWhenUsed/>
    <w:qFormat/>
    <w:rsid w:val="00D14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4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4E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D14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4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D14E21"/>
    <w:rPr>
      <w:i/>
      <w:iCs/>
    </w:rPr>
  </w:style>
  <w:style w:type="paragraph" w:styleId="a7">
    <w:name w:val="No Spacing"/>
    <w:uiPriority w:val="1"/>
    <w:qFormat/>
    <w:rsid w:val="00D14E2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4E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4E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4E21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D14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D14E21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D14E21"/>
    <w:rPr>
      <w:i/>
      <w:iCs/>
      <w:color w:val="808080" w:themeColor="text1" w:themeTint="7F"/>
    </w:rPr>
  </w:style>
  <w:style w:type="character" w:styleId="ac">
    <w:name w:val="Subtle Reference"/>
    <w:basedOn w:val="a0"/>
    <w:uiPriority w:val="31"/>
    <w:qFormat/>
    <w:rsid w:val="00D14E21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D14E21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D14E2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2024-09-12T07:00:00Z</dcterms:created>
  <dcterms:modified xsi:type="dcterms:W3CDTF">2024-09-12T07:01:00Z</dcterms:modified>
</cp:coreProperties>
</file>