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3B" w:rsidRDefault="00692C3B" w:rsidP="00692C3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92C3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В 2023 году </w:t>
      </w:r>
      <w:proofErr w:type="gramStart"/>
      <w:r w:rsidRPr="00692C3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более тысячи</w:t>
      </w:r>
      <w:proofErr w:type="gramEnd"/>
      <w:r w:rsidRPr="00692C3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многодетных мам,</w:t>
      </w:r>
    </w:p>
    <w:p w:rsidR="00692C3B" w:rsidRPr="00692C3B" w:rsidRDefault="00692C3B" w:rsidP="00692C3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92C3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проживающих в СПб и ЛО, досрочно вышли на пенсию</w:t>
      </w:r>
      <w:proofErr w:type="gramStart"/>
      <w:r w:rsidRPr="00692C3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.</w:t>
      </w:r>
      <w:proofErr w:type="gramEnd"/>
    </w:p>
    <w:p w:rsidR="00692C3B" w:rsidRDefault="00692C3B" w:rsidP="00692C3B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92C3B" w:rsidRPr="00692C3B" w:rsidRDefault="00692C3B" w:rsidP="00692C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C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Согласно законодательству РФ, многодетные мамы имеют право выхода на досрочную пенсию. В прошлом году в Санкт-Петербурге и области на пенсию вышли 1338 многодетных мам, 248 из которых родили пятерых и более детей, 185 — четверых и 905 — являются мамами троих</w:t>
      </w:r>
      <w:r w:rsidRPr="00692C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2C3B" w:rsidRPr="00692C3B" w:rsidRDefault="00692C3B" w:rsidP="00692C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C3B">
        <w:rPr>
          <w:rFonts w:ascii="Times New Roman" w:hAnsi="Times New Roman" w:cs="Times New Roman"/>
          <w:color w:val="000000"/>
          <w:sz w:val="24"/>
          <w:szCs w:val="24"/>
        </w:rPr>
        <w:t>Напоминаем, что женщинам, родившим пять и более детей, пенсия назначается в 50 лет. Мамы троих детей могут выйти на пенсию в 57 лет, а родившие четверых детей — в 56 лет.  Также право на досрочную страховую пенсию по старости распространяется и на женщин, которые воспитывают усыновленных детей.</w:t>
      </w:r>
    </w:p>
    <w:p w:rsidR="00692C3B" w:rsidRPr="00692C3B" w:rsidRDefault="00692C3B" w:rsidP="00692C3B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2C3B">
        <w:rPr>
          <w:rFonts w:ascii="Times New Roman" w:hAnsi="Times New Roman" w:cs="Times New Roman"/>
          <w:color w:val="000000"/>
          <w:sz w:val="24"/>
          <w:szCs w:val="24"/>
        </w:rPr>
        <w:t>Важными условиями для установления пенсии досрочно являются:</w:t>
      </w:r>
    </w:p>
    <w:p w:rsidR="00692C3B" w:rsidRPr="00692C3B" w:rsidRDefault="00692C3B" w:rsidP="00692C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C3B">
        <w:rPr>
          <w:rFonts w:ascii="Times New Roman" w:hAnsi="Times New Roman" w:cs="Times New Roman"/>
          <w:color w:val="000000"/>
          <w:sz w:val="24"/>
          <w:szCs w:val="24"/>
        </w:rPr>
        <w:t>- не менее 15 лет страхового стажа;</w:t>
      </w:r>
    </w:p>
    <w:p w:rsidR="00692C3B" w:rsidRPr="00692C3B" w:rsidRDefault="00692C3B" w:rsidP="00692C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C3B">
        <w:rPr>
          <w:rFonts w:ascii="Times New Roman" w:hAnsi="Times New Roman" w:cs="Times New Roman"/>
          <w:color w:val="000000"/>
          <w:sz w:val="24"/>
          <w:szCs w:val="24"/>
        </w:rPr>
        <w:t>- необходимое количество пенсионных коэффициентов (в 2024 году - 28,2);</w:t>
      </w:r>
    </w:p>
    <w:p w:rsidR="00692C3B" w:rsidRPr="00692C3B" w:rsidRDefault="00692C3B" w:rsidP="00692C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C3B">
        <w:rPr>
          <w:rFonts w:ascii="Times New Roman" w:hAnsi="Times New Roman" w:cs="Times New Roman"/>
          <w:color w:val="000000"/>
          <w:sz w:val="24"/>
          <w:szCs w:val="24"/>
        </w:rPr>
        <w:t>- воспитание ребенка до 8 лет;</w:t>
      </w:r>
    </w:p>
    <w:p w:rsidR="00692C3B" w:rsidRPr="00692C3B" w:rsidRDefault="00692C3B" w:rsidP="00692C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C3B">
        <w:rPr>
          <w:rFonts w:ascii="Times New Roman" w:hAnsi="Times New Roman" w:cs="Times New Roman"/>
          <w:color w:val="000000"/>
          <w:sz w:val="24"/>
          <w:szCs w:val="24"/>
        </w:rPr>
        <w:t>- отсутствие в отношении детей факта лишения родительских прав либо отмены усыновления.</w:t>
      </w:r>
    </w:p>
    <w:p w:rsidR="00692C3B" w:rsidRPr="00692C3B" w:rsidRDefault="00692C3B" w:rsidP="00692C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692C3B">
        <w:rPr>
          <w:rFonts w:ascii="Times New Roman" w:hAnsi="Times New Roman" w:cs="Times New Roman"/>
          <w:color w:val="2F2F2F"/>
          <w:sz w:val="24"/>
          <w:szCs w:val="24"/>
        </w:rPr>
        <w:t>Помимо этого, право выйти на заслуженный отдых досрочно имеет и один из родителей ребенка с инвалидностью с детства, воспитавший его до достижения 8 лет. Маме</w:t>
      </w:r>
      <w:r>
        <w:rPr>
          <w:rFonts w:ascii="Times New Roman" w:hAnsi="Times New Roman" w:cs="Times New Roman"/>
          <w:color w:val="2F2F2F"/>
          <w:sz w:val="24"/>
          <w:szCs w:val="24"/>
        </w:rPr>
        <w:t>,</w:t>
      </w:r>
      <w:r w:rsidRPr="00692C3B">
        <w:rPr>
          <w:rFonts w:ascii="Times New Roman" w:hAnsi="Times New Roman" w:cs="Times New Roman"/>
          <w:color w:val="2F2F2F"/>
          <w:sz w:val="24"/>
          <w:szCs w:val="24"/>
        </w:rPr>
        <w:t xml:space="preserve"> в таком случае</w:t>
      </w:r>
      <w:r>
        <w:rPr>
          <w:rFonts w:ascii="Times New Roman" w:hAnsi="Times New Roman" w:cs="Times New Roman"/>
          <w:color w:val="2F2F2F"/>
          <w:sz w:val="24"/>
          <w:szCs w:val="24"/>
        </w:rPr>
        <w:t>,</w:t>
      </w:r>
      <w:r w:rsidRPr="00692C3B">
        <w:rPr>
          <w:rFonts w:ascii="Times New Roman" w:hAnsi="Times New Roman" w:cs="Times New Roman"/>
          <w:color w:val="2F2F2F"/>
          <w:sz w:val="24"/>
          <w:szCs w:val="24"/>
        </w:rPr>
        <w:t xml:space="preserve"> пенсия назначается в 50 лет, а отцу — в 55 лет. </w:t>
      </w:r>
    </w:p>
    <w:p w:rsidR="00692C3B" w:rsidRDefault="00692C3B" w:rsidP="00692C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C3B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для назначения досрочной пенсии можно подать </w:t>
      </w:r>
      <w:proofErr w:type="spellStart"/>
      <w:r w:rsidRPr="00692C3B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692C3B">
        <w:rPr>
          <w:rFonts w:ascii="Times New Roman" w:hAnsi="Times New Roman" w:cs="Times New Roman"/>
          <w:color w:val="000000"/>
          <w:sz w:val="24"/>
          <w:szCs w:val="24"/>
        </w:rPr>
        <w:t xml:space="preserve"> на портале </w:t>
      </w:r>
      <w:proofErr w:type="spellStart"/>
      <w:r w:rsidRPr="00692C3B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692C3B">
        <w:rPr>
          <w:rFonts w:ascii="Times New Roman" w:hAnsi="Times New Roman" w:cs="Times New Roman"/>
          <w:color w:val="000000"/>
          <w:sz w:val="24"/>
          <w:szCs w:val="24"/>
        </w:rPr>
        <w:t>, в МФЦ или в клиентских службах ОСФР.</w:t>
      </w:r>
    </w:p>
    <w:p w:rsidR="00692C3B" w:rsidRPr="00692C3B" w:rsidRDefault="00692C3B" w:rsidP="00692C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C3B" w:rsidRPr="00692C3B" w:rsidRDefault="00692C3B" w:rsidP="00692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</w:t>
      </w:r>
      <w:r w:rsidRPr="00692C3B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4A7D29" w:rsidRPr="00692C3B" w:rsidRDefault="004A7D29">
      <w:pPr>
        <w:rPr>
          <w:rFonts w:ascii="Times New Roman" w:hAnsi="Times New Roman" w:cs="Times New Roman"/>
        </w:rPr>
      </w:pPr>
    </w:p>
    <w:sectPr w:rsidR="004A7D29" w:rsidRPr="00692C3B" w:rsidSect="0067125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C3B"/>
    <w:rsid w:val="004A7D29"/>
    <w:rsid w:val="0069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2024-03-07T08:00:00Z</dcterms:created>
  <dcterms:modified xsi:type="dcterms:W3CDTF">2024-03-07T08:04:00Z</dcterms:modified>
</cp:coreProperties>
</file>