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161E" w:rsidRPr="00C4161E" w:rsidRDefault="00C4161E" w:rsidP="00C4161E">
      <w:pPr>
        <w:spacing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6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Уточнен перечень полномочий и функций, осуществляемых Государственным фондом поддержки участников специальной военной операции "Защитники Отечества"</w:t>
      </w:r>
    </w:p>
    <w:p w:rsidR="00730754" w:rsidRPr="00730754" w:rsidRDefault="00730754" w:rsidP="00730754">
      <w:pPr>
        <w:spacing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61E" w:rsidRPr="00C4161E" w:rsidRDefault="00C4161E" w:rsidP="00C4161E">
      <w:pPr>
        <w:spacing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61E">
        <w:rPr>
          <w:rFonts w:ascii="Times New Roman" w:eastAsia="Times New Roman" w:hAnsi="Times New Roman"/>
          <w:sz w:val="28"/>
          <w:szCs w:val="28"/>
          <w:lang w:eastAsia="ru-RU"/>
        </w:rPr>
        <w:t>Установлено, в частности, что Фонд организует реализацию мероприятий, которые направлены на оказание поддержки и помощи участникам СВО и членам их семей путем взаимодействия с благотворительными и иными организациями, в том числе посредством заключения с ними соглашений о взаимодействии, а также осуществляет международное сотрудничество по вопросам защиты прав указанных лиц, осуществляет информирование о полагающихся им мерах социальной поддержки, помощи и услугах.</w:t>
      </w:r>
    </w:p>
    <w:p w:rsidR="00C4161E" w:rsidRPr="00C4161E" w:rsidRDefault="00C4161E" w:rsidP="00C4161E">
      <w:pPr>
        <w:spacing w:before="105"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61E">
        <w:rPr>
          <w:rFonts w:ascii="Times New Roman" w:eastAsia="Times New Roman" w:hAnsi="Times New Roman"/>
          <w:sz w:val="28"/>
          <w:szCs w:val="28"/>
          <w:lang w:eastAsia="ru-RU"/>
        </w:rPr>
        <w:t>Определено, что в соответствии с требованиями законодательства РФ создается информационная система, в том числе с привлечением федеральных органов исполнительной власти в порядке, определяемом Правительством РФ, для обеспечения реализации целей деятельности Фонда, а также для взаимодействия с государственными, ведомственными и иными информационными системами на основании соглашений.</w:t>
      </w:r>
    </w:p>
    <w:p w:rsidR="00C4161E" w:rsidRPr="00C4161E" w:rsidRDefault="00C4161E" w:rsidP="00C4161E">
      <w:pPr>
        <w:spacing w:before="105"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61E">
        <w:rPr>
          <w:rFonts w:ascii="Times New Roman" w:eastAsia="Times New Roman" w:hAnsi="Times New Roman"/>
          <w:sz w:val="28"/>
          <w:szCs w:val="28"/>
          <w:lang w:eastAsia="ru-RU"/>
        </w:rPr>
        <w:t>Кроме того, предусматривается, что Фонд вправе осуществлять перечисление средств, полученных в виде добровольных имущественных взносов и пожертвований, а также средств, полученных из иных внебюджетных источников, благотворительным и иным организациям в целях предоставления такими организациями мер социальной поддержки, помощи и услуг участникам СВО и членам их семей.</w:t>
      </w:r>
    </w:p>
    <w:p w:rsidR="00EF21DE" w:rsidRPr="00EF21DE" w:rsidRDefault="00EF21DE" w:rsidP="00EF21DE">
      <w:pPr>
        <w:spacing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ED3A8C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ED3A8C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ED3A8C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ED3A8C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ED3A8C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ED3A8C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5F22FC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16434"/>
    <w:rsid w:val="0002614D"/>
    <w:rsid w:val="0002681F"/>
    <w:rsid w:val="001E417B"/>
    <w:rsid w:val="001F6BB3"/>
    <w:rsid w:val="002A12EF"/>
    <w:rsid w:val="002E1FBE"/>
    <w:rsid w:val="003C4DAD"/>
    <w:rsid w:val="003F7703"/>
    <w:rsid w:val="00434403"/>
    <w:rsid w:val="004F6B4F"/>
    <w:rsid w:val="005A1A21"/>
    <w:rsid w:val="005A5738"/>
    <w:rsid w:val="005F22FC"/>
    <w:rsid w:val="00697F9B"/>
    <w:rsid w:val="006C32DB"/>
    <w:rsid w:val="006E1471"/>
    <w:rsid w:val="00730754"/>
    <w:rsid w:val="00761FC7"/>
    <w:rsid w:val="007D779C"/>
    <w:rsid w:val="00891B02"/>
    <w:rsid w:val="008F62CA"/>
    <w:rsid w:val="00A05E5A"/>
    <w:rsid w:val="00A616A6"/>
    <w:rsid w:val="00A655D0"/>
    <w:rsid w:val="00AC4A4C"/>
    <w:rsid w:val="00B46ADD"/>
    <w:rsid w:val="00B970F2"/>
    <w:rsid w:val="00C07259"/>
    <w:rsid w:val="00C348D6"/>
    <w:rsid w:val="00C4161E"/>
    <w:rsid w:val="00C819F0"/>
    <w:rsid w:val="00CB1ED7"/>
    <w:rsid w:val="00E352E2"/>
    <w:rsid w:val="00ED3A8C"/>
    <w:rsid w:val="00ED3D4C"/>
    <w:rsid w:val="00EF21DE"/>
    <w:rsid w:val="00FA4832"/>
    <w:rsid w:val="00FC2879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27DB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2024-02-15T16:16:00Z</dcterms:created>
  <dcterms:modified xsi:type="dcterms:W3CDTF">2024-02-15T16:16:00Z</dcterms:modified>
</cp:coreProperties>
</file>