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F2B4" w14:textId="20353D0E" w:rsidR="0008278B" w:rsidRPr="00ED5C3E" w:rsidRDefault="0096507B" w:rsidP="00A90AC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93EC4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 в</w:t>
      </w:r>
      <w:r w:rsidR="00C055D5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сегда на связи: к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онтакт-центр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работает </w:t>
      </w:r>
      <w:r w:rsidR="00AD74DD" w:rsidRPr="00793EC4">
        <w:rPr>
          <w:rFonts w:ascii="Arial" w:hAnsi="Arial" w:cs="Arial"/>
          <w:b/>
          <w:sz w:val="24"/>
          <w:szCs w:val="24"/>
          <w:shd w:val="clear" w:color="auto" w:fill="FFFFFF"/>
        </w:rPr>
        <w:t>24 часа 7 дней в неделю</w:t>
      </w:r>
    </w:p>
    <w:p w14:paraId="4CE8B365" w14:textId="77777777" w:rsidR="0008278B" w:rsidRPr="00ED5C3E" w:rsidRDefault="0008278B" w:rsidP="00A90AC1">
      <w:pPr>
        <w:pStyle w:val="a3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370B1A" w14:textId="6542AFBD" w:rsidR="0059464D" w:rsidRPr="00ED5C3E" w:rsidRDefault="00C055D5" w:rsidP="00A90AC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Каждый из нас,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посещая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поликлинику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сталкивался 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вопросами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в рамках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систем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обязательного медицинского страхования (ОМС), в которых сложно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сориентироваться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самостоятельно.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Кто же может помочь разобраться во всех нюансах системы ОМС? 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акие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специалисты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есть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– страховые представители. Чтобы получить их помощь или консультацию, застрахованным в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достаточно позвонить по номеру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круглосуточного контакт-центра компании 8-800-100-07-</w:t>
      </w:r>
      <w:r w:rsidR="006E1D76" w:rsidRPr="00ED5C3E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FF19B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(звонок по России бесплатный)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обратиться в ближайший офис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или направить письменное обращение через сайт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sogaz</w:t>
      </w:r>
      <w:proofErr w:type="spellEnd"/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med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8B19D04" w14:textId="77777777" w:rsidR="003E1E80" w:rsidRPr="00ED5C3E" w:rsidRDefault="003E1E80" w:rsidP="00A90AC1">
      <w:pPr>
        <w:pStyle w:val="ConsPlusNormal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Ваш звонок важен для нас</w:t>
      </w:r>
    </w:p>
    <w:p w14:paraId="30E1819D" w14:textId="3B33CC5B" w:rsidR="001870FD" w:rsidRPr="00CD4FDE" w:rsidRDefault="00F24BDC" w:rsidP="00A90AC1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45903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непрерывной связи с застрахованными для оказания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помощи в решении вопросов </w:t>
      </w:r>
      <w:r w:rsidR="0088262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ОМС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- одна из важнейших задач, стоящих перед специалистами страховой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компании </w:t>
      </w:r>
      <w:r w:rsidR="00BE47C6">
        <w:rPr>
          <w:rFonts w:ascii="Arial" w:hAnsi="Arial" w:cs="Arial"/>
          <w:sz w:val="24"/>
          <w:szCs w:val="24"/>
          <w:shd w:val="clear" w:color="auto" w:fill="FFFFFF"/>
        </w:rPr>
        <w:t>«СОГАЗ-Мед».</w:t>
      </w:r>
    </w:p>
    <w:p w14:paraId="781EE0FF" w14:textId="6555807C" w:rsidR="00ED5C3E" w:rsidRPr="00CD4FDE" w:rsidRDefault="00BC65F3" w:rsidP="00A90AC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Основной поток входящих обращений принимает на себя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круглос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уточный контакт-центр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сотрудники которого являются страховыми представителями 1</w:t>
      </w:r>
      <w:r w:rsidR="00266987">
        <w:rPr>
          <w:rFonts w:ascii="Arial" w:hAnsi="Arial" w:cs="Arial"/>
          <w:sz w:val="24"/>
          <w:szCs w:val="24"/>
          <w:shd w:val="clear" w:color="auto" w:fill="FFFFFF"/>
        </w:rPr>
        <w:t>-ого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уровня. Они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оказыва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консультативную помощь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5B2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осуществля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маршрутизацию </w:t>
      </w:r>
      <w:r w:rsidR="003C18FB" w:rsidRPr="00CD4FDE">
        <w:rPr>
          <w:rFonts w:ascii="Arial" w:hAnsi="Arial" w:cs="Arial"/>
          <w:sz w:val="24"/>
          <w:szCs w:val="24"/>
          <w:shd w:val="clear" w:color="auto" w:fill="FFFFFF"/>
        </w:rPr>
        <w:t>застрахованных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при получении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ими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медпомощи по ОМС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 а также реша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все спорные и проблемные ситуации, возник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>ающ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ие у застрахованных в компании граждан</w:t>
      </w:r>
      <w:bookmarkStart w:id="0" w:name="_GoBack"/>
      <w:bookmarkEnd w:id="0"/>
      <w:r w:rsidR="0059464D" w:rsidRPr="00EF7E8E">
        <w:rPr>
          <w:rFonts w:ascii="Arial" w:hAnsi="Arial" w:cs="Arial"/>
          <w:sz w:val="24"/>
          <w:szCs w:val="24"/>
        </w:rPr>
        <w:t xml:space="preserve">. </w:t>
      </w:r>
      <w:r w:rsidR="009977C6" w:rsidRPr="00EF7E8E">
        <w:rPr>
          <w:rFonts w:ascii="Arial" w:hAnsi="Arial" w:cs="Arial"/>
          <w:sz w:val="24"/>
          <w:szCs w:val="24"/>
        </w:rPr>
        <w:t>Более двухсот</w:t>
      </w:r>
      <w:r w:rsidR="00C07509" w:rsidRPr="00EF7E8E">
        <w:rPr>
          <w:rFonts w:ascii="Arial" w:hAnsi="Arial" w:cs="Arial"/>
          <w:sz w:val="24"/>
          <w:szCs w:val="24"/>
        </w:rPr>
        <w:t xml:space="preserve"> страховых представителей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контакт-центр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от Калининграда до Чукотки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ежедневно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принимают </w:t>
      </w:r>
      <w:r w:rsidR="0005259A" w:rsidRPr="00CD4FDE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застрахованных, отвечая на вопросы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оказании медицинской помощи,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медицинской организации,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выборе врача,</w:t>
      </w:r>
      <w:r w:rsidR="00322BF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о получении полиса ОМС,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</w:t>
      </w:r>
      <w:r w:rsidR="007669A3" w:rsidRPr="00CD4FDE">
        <w:rPr>
          <w:rFonts w:ascii="Arial" w:hAnsi="Arial" w:cs="Arial"/>
          <w:sz w:val="24"/>
          <w:szCs w:val="24"/>
          <w:shd w:val="clear" w:color="auto" w:fill="FFFFFF"/>
        </w:rPr>
        <w:t>организации работы медицинского учреждения</w:t>
      </w:r>
      <w:r w:rsidR="00242CF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 другие. </w:t>
      </w:r>
    </w:p>
    <w:p w14:paraId="4EE8B034" w14:textId="7E571EE1" w:rsidR="0059464D" w:rsidRPr="00266987" w:rsidRDefault="00203E68" w:rsidP="00A90AC1">
      <w:pPr>
        <w:pStyle w:val="ConsPlusNormal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поступлении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в контакт-центр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более сложных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обращений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выходящих за рамки компетенции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>страховых представителей 1 уровня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вопрос застрахованного 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решается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страховым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представителям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ED5C3E">
        <w:rPr>
          <w:rFonts w:ascii="Arial" w:hAnsi="Arial" w:cs="Arial"/>
          <w:sz w:val="24"/>
          <w:szCs w:val="24"/>
          <w:shd w:val="clear" w:color="auto" w:fill="FFFFFF"/>
        </w:rPr>
        <w:t>2-го или 3-го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уровн</w:t>
      </w:r>
      <w:r w:rsidR="00495127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C65F3" w:rsidRPr="00ED5C3E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E53100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еятельность страховых представителей 2-го уровня направлена на организацию информирования и сопровождения </w:t>
      </w:r>
      <w:r w:rsidR="00E53100" w:rsidRPr="00266987">
        <w:rPr>
          <w:rFonts w:ascii="Arial" w:hAnsi="Arial" w:cs="Arial"/>
          <w:sz w:val="24"/>
          <w:szCs w:val="24"/>
          <w:shd w:val="clear" w:color="auto" w:fill="FFFFFF"/>
        </w:rPr>
        <w:t xml:space="preserve">застрахованных граждан при оказании им медицинской помощи. Страховые представители 3-го уровня – это врачи-эксперты, способные оказать помощь в самых сложных </w:t>
      </w:r>
      <w:r w:rsidR="00A55B99" w:rsidRPr="00266987">
        <w:rPr>
          <w:rFonts w:ascii="Arial" w:hAnsi="Arial" w:cs="Arial"/>
          <w:sz w:val="24"/>
          <w:szCs w:val="24"/>
          <w:shd w:val="clear" w:color="auto" w:fill="FFFFFF"/>
        </w:rPr>
        <w:t>ситуациях</w:t>
      </w:r>
      <w:r w:rsidR="005550D1" w:rsidRPr="0026698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BC88AA" w14:textId="77777777" w:rsidR="00775DBA" w:rsidRPr="00266987" w:rsidRDefault="00775DBA" w:rsidP="00A90AC1">
      <w:pPr>
        <w:pStyle w:val="ConsPlusNormal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D3D06E" w14:textId="6A430627" w:rsidR="00775DBA" w:rsidRPr="00ED5C3E" w:rsidRDefault="00775DBA" w:rsidP="00A90AC1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Обращаясь в компанию «СОГАЗ-Мед», застрахованные могут быть уверены в компетентности специалистов</w:t>
      </w:r>
      <w:r w:rsid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твечающих на звонок. Наши страховые представители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регулярно повышают 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свою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квалификацию. Прохождение учебной программы «Страховой представитель первого уровня (специалист контакт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-центра)» организуется на основе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специального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курса Корпорати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вного учебного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центра </w:t>
      </w:r>
      <w:r w:rsidR="00BF1A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СОГАЗ-Мед</w:t>
      </w:r>
      <w:r w:rsidR="00BF1A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Программа рассчитана на 42 академических часа и состоит из этапов освоения учебно-методических материалов,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том числе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представленных в формате видеоуроков и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видеолекций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и прохождения стажировки с наставником на рабочем месте. По окончании курса специалис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ты проходят итоговую аттестацию.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 успешно прошедшим испытания работникам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выдается свидетельство о профессиональной подготовке.</w:t>
      </w:r>
    </w:p>
    <w:p w14:paraId="6EEFCA4C" w14:textId="77777777" w:rsidR="00775DBA" w:rsidRPr="00ED5C3E" w:rsidRDefault="00775DBA" w:rsidP="00A90AC1">
      <w:pPr>
        <w:ind w:left="360"/>
        <w:jc w:val="both"/>
        <w:rPr>
          <w:rFonts w:ascii="Arial" w:hAnsi="Arial" w:cs="Arial"/>
        </w:rPr>
      </w:pPr>
    </w:p>
    <w:p w14:paraId="7428D2F4" w14:textId="7BD005D2" w:rsidR="004D55C4" w:rsidRPr="00D21E39" w:rsidRDefault="00EF7E8E" w:rsidP="00A90AC1">
      <w:pPr>
        <w:jc w:val="both"/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</w:pPr>
      <w:r w:rsidRPr="00EF7E8E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Ягодина Олеся Николаевна</w:t>
      </w:r>
      <w:r w:rsidR="00857125" w:rsidRPr="00EF7E8E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, д</w:t>
      </w:r>
      <w:r w:rsidR="004D55C4" w:rsidRPr="00EF7E8E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иректор</w:t>
      </w:r>
      <w:r w:rsidR="00131BFE" w:rsidRPr="00EF7E8E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 xml:space="preserve"> </w:t>
      </w:r>
      <w:r w:rsidRPr="00EF7E8E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 xml:space="preserve">Санкт-Петербургского </w:t>
      </w:r>
      <w:r w:rsidR="00857125" w:rsidRPr="00EF7E8E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филиала «СОГАЗ-Мед»</w:t>
      </w:r>
      <w:r w:rsidR="004D55C4" w:rsidRPr="00EF7E8E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:</w:t>
      </w:r>
    </w:p>
    <w:p w14:paraId="5D31CD48" w14:textId="43662A46" w:rsidR="006D659C" w:rsidRPr="00ED5C3E" w:rsidRDefault="004D55C4" w:rsidP="00A90AC1">
      <w:pPr>
        <w:jc w:val="both"/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lastRenderedPageBreak/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 компании 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СОГАЗ-Мед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»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большое внимание уделяется работе с устными обращениям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и наших застрахованных граждан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,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чтобы застрахованные оперативно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могли получить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самую актуальную информацию</w:t>
      </w:r>
      <w:r w:rsidR="00857125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об ОМС и ответы на свои вопросы</w:t>
      </w:r>
      <w:r w:rsidR="006D659C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».</w:t>
      </w:r>
    </w:p>
    <w:p w14:paraId="57EFB9FF" w14:textId="5E05EE55" w:rsidR="001A15EB" w:rsidRPr="00ED5C3E" w:rsidRDefault="00C9382E" w:rsidP="00A90AC1">
      <w:pPr>
        <w:pStyle w:val="ConsPlusNormal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готовы помочь</w:t>
      </w:r>
    </w:p>
    <w:p w14:paraId="22BF60E7" w14:textId="77777777" w:rsidR="009319E6" w:rsidRPr="00ED5C3E" w:rsidRDefault="00C9382E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Каждому застрахованному </w:t>
      </w:r>
      <w:r w:rsidR="001304FE" w:rsidRPr="00ED5C3E">
        <w:rPr>
          <w:color w:val="auto"/>
          <w:spacing w:val="6"/>
          <w:shd w:val="clear" w:color="auto" w:fill="FFFFFF"/>
        </w:rPr>
        <w:t>по</w:t>
      </w:r>
      <w:r w:rsidRPr="00ED5C3E">
        <w:rPr>
          <w:color w:val="auto"/>
          <w:spacing w:val="6"/>
          <w:shd w:val="clear" w:color="auto" w:fill="FFFFFF"/>
        </w:rPr>
        <w:t xml:space="preserve"> ОМС необходимо знать, по каким вопросам </w:t>
      </w:r>
      <w:r w:rsidR="001304FE" w:rsidRPr="00ED5C3E">
        <w:rPr>
          <w:color w:val="auto"/>
          <w:spacing w:val="6"/>
          <w:shd w:val="clear" w:color="auto" w:fill="FFFFFF"/>
        </w:rPr>
        <w:t xml:space="preserve">можно </w:t>
      </w:r>
      <w:r w:rsidRPr="00ED5C3E">
        <w:rPr>
          <w:color w:val="auto"/>
          <w:spacing w:val="6"/>
          <w:shd w:val="clear" w:color="auto" w:fill="FFFFFF"/>
        </w:rPr>
        <w:t>обращаться к представителям своей</w:t>
      </w:r>
      <w:r w:rsidR="001A15EB" w:rsidRPr="00ED5C3E">
        <w:rPr>
          <w:color w:val="auto"/>
          <w:spacing w:val="6"/>
          <w:shd w:val="clear" w:color="auto" w:fill="FFFFFF"/>
        </w:rPr>
        <w:t xml:space="preserve"> страховой медицинской организации</w:t>
      </w:r>
      <w:r w:rsidR="002D3131" w:rsidRPr="00ED5C3E">
        <w:rPr>
          <w:color w:val="auto"/>
          <w:spacing w:val="6"/>
          <w:shd w:val="clear" w:color="auto" w:fill="FFFFFF"/>
        </w:rPr>
        <w:t>, выдавшей полис ОМС</w:t>
      </w:r>
      <w:r w:rsidR="009319E6" w:rsidRPr="00ED5C3E">
        <w:rPr>
          <w:color w:val="auto"/>
          <w:spacing w:val="6"/>
          <w:shd w:val="clear" w:color="auto" w:fill="FFFFFF"/>
        </w:rPr>
        <w:t>:</w:t>
      </w:r>
    </w:p>
    <w:p w14:paraId="22F53BA9" w14:textId="77777777" w:rsidR="009319E6" w:rsidRPr="00ED5C3E" w:rsidRDefault="009319E6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- е</w:t>
      </w:r>
      <w:r w:rsidR="001B2C44" w:rsidRPr="00ED5C3E">
        <w:rPr>
          <w:color w:val="auto"/>
          <w:spacing w:val="6"/>
          <w:shd w:val="clear" w:color="auto" w:fill="FFFFFF"/>
        </w:rPr>
        <w:t xml:space="preserve">сли у пациента требуют денежные средства за оказание медицинской помощи, в рамках программы ОМС; </w:t>
      </w:r>
    </w:p>
    <w:p w14:paraId="34FE8FA6" w14:textId="77777777" w:rsidR="009319E6" w:rsidRPr="00ED5C3E" w:rsidRDefault="009319E6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 xml:space="preserve">пациенту предлагают приобрести лекарственные препараты, назначенные врачом во время лечения в круглосуточном стационаре или дневном стационаре; </w:t>
      </w:r>
    </w:p>
    <w:p w14:paraId="24D99133" w14:textId="77777777" w:rsidR="009319E6" w:rsidRPr="00ED5C3E" w:rsidRDefault="009319E6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нарушаются условия оказания медицинской помощи, в том числе сроки ожидания медицинской помощи, предоставляемой в плановом порядке;</w:t>
      </w:r>
    </w:p>
    <w:p w14:paraId="49A4065A" w14:textId="77777777" w:rsidR="001B2C44" w:rsidRPr="00ED5C3E" w:rsidRDefault="009319E6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пациенту отказывают в оказании медицинской помощи в рамках ОМС.</w:t>
      </w:r>
    </w:p>
    <w:p w14:paraId="349486B5" w14:textId="77777777" w:rsidR="001A15EB" w:rsidRPr="00ED5C3E" w:rsidRDefault="001A15EB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  </w:t>
      </w:r>
    </w:p>
    <w:p w14:paraId="4100A9B1" w14:textId="436DADD8" w:rsidR="001A15EB" w:rsidRPr="00ED5C3E" w:rsidRDefault="00FB2626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Не стесняйтесь обратиться за помощью или консультацией к страховым представителям! З</w:t>
      </w:r>
      <w:r w:rsidR="00495127">
        <w:rPr>
          <w:color w:val="auto"/>
          <w:spacing w:val="6"/>
          <w:shd w:val="clear" w:color="auto" w:fill="FFFFFF"/>
        </w:rPr>
        <w:t>апишите телефон контакт-центра в</w:t>
      </w:r>
      <w:r w:rsidRPr="00ED5C3E">
        <w:rPr>
          <w:color w:val="auto"/>
          <w:spacing w:val="6"/>
          <w:shd w:val="clear" w:color="auto" w:fill="FFFFFF"/>
        </w:rPr>
        <w:t xml:space="preserve">ашей страховой компании в </w:t>
      </w:r>
      <w:r w:rsidR="001304FE" w:rsidRPr="00ED5C3E">
        <w:rPr>
          <w:color w:val="auto"/>
          <w:spacing w:val="6"/>
          <w:shd w:val="clear" w:color="auto" w:fill="FFFFFF"/>
        </w:rPr>
        <w:t xml:space="preserve">свой </w:t>
      </w:r>
      <w:r w:rsidRPr="00ED5C3E">
        <w:rPr>
          <w:color w:val="auto"/>
          <w:spacing w:val="6"/>
          <w:shd w:val="clear" w:color="auto" w:fill="FFFFFF"/>
        </w:rPr>
        <w:t xml:space="preserve">справочник. </w:t>
      </w:r>
    </w:p>
    <w:p w14:paraId="517AC045" w14:textId="77777777" w:rsidR="00FB2626" w:rsidRPr="00ED5C3E" w:rsidRDefault="00FB2626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</w:p>
    <w:p w14:paraId="6D2EF027" w14:textId="17225238" w:rsidR="002D3131" w:rsidRPr="00C9382E" w:rsidRDefault="00495127" w:rsidP="00A90AC1">
      <w:pPr>
        <w:pStyle w:val="Default"/>
        <w:jc w:val="both"/>
        <w:rPr>
          <w:color w:val="auto"/>
          <w:spacing w:val="6"/>
          <w:shd w:val="clear" w:color="auto" w:fill="FFFFFF"/>
        </w:rPr>
      </w:pPr>
      <w:r>
        <w:rPr>
          <w:color w:val="auto"/>
          <w:spacing w:val="6"/>
          <w:shd w:val="clear" w:color="auto" w:fill="FFFFFF"/>
        </w:rPr>
        <w:t>Если в</w:t>
      </w:r>
      <w:r w:rsidR="002D3131" w:rsidRPr="00ED5C3E">
        <w:rPr>
          <w:color w:val="auto"/>
          <w:spacing w:val="6"/>
          <w:shd w:val="clear" w:color="auto" w:fill="FFFFFF"/>
        </w:rPr>
        <w:t>ы застрахов</w:t>
      </w:r>
      <w:r>
        <w:rPr>
          <w:color w:val="auto"/>
          <w:spacing w:val="6"/>
          <w:shd w:val="clear" w:color="auto" w:fill="FFFFFF"/>
        </w:rPr>
        <w:t>аны в компании «СОГАЗ-Мед» и у в</w:t>
      </w:r>
      <w:r w:rsidR="002D3131" w:rsidRPr="00ED5C3E">
        <w:rPr>
          <w:color w:val="auto"/>
          <w:spacing w:val="6"/>
          <w:shd w:val="clear" w:color="auto" w:fill="FFFFFF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2D3131" w:rsidRPr="00ED5C3E">
          <w:rPr>
            <w:color w:val="auto"/>
            <w:spacing w:val="6"/>
            <w:shd w:val="clear" w:color="auto" w:fill="FFFFFF"/>
          </w:rPr>
          <w:t>www.sogaz-med.ru</w:t>
        </w:r>
      </w:hyperlink>
      <w:r w:rsidR="009E57FC" w:rsidRPr="00ED5C3E">
        <w:rPr>
          <w:color w:val="auto"/>
          <w:spacing w:val="6"/>
          <w:shd w:val="clear" w:color="auto" w:fill="FFFFFF"/>
        </w:rPr>
        <w:t>.</w:t>
      </w:r>
      <w:r w:rsidR="009E57FC" w:rsidRPr="00C9382E">
        <w:rPr>
          <w:color w:val="auto"/>
          <w:spacing w:val="6"/>
          <w:shd w:val="clear" w:color="auto" w:fill="FFFFFF"/>
        </w:rPr>
        <w:t xml:space="preserve"> </w:t>
      </w:r>
    </w:p>
    <w:p w14:paraId="3CC0073F" w14:textId="77777777" w:rsidR="002D3131" w:rsidRPr="00C9382E" w:rsidRDefault="002D3131" w:rsidP="00A90AC1">
      <w:pPr>
        <w:jc w:val="both"/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308F0191" w14:textId="77777777" w:rsidR="00BA1829" w:rsidRDefault="00BA1829" w:rsidP="00A90A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27CB93DC" w14:textId="77777777" w:rsidR="003650C8" w:rsidRPr="003650C8" w:rsidRDefault="003650C8" w:rsidP="003650C8">
      <w:pPr>
        <w:jc w:val="both"/>
        <w:rPr>
          <w:rFonts w:ascii="Arial" w:eastAsia="Times New Roman" w:hAnsi="Arial" w:cs="Arial"/>
          <w:sz w:val="20"/>
          <w:szCs w:val="20"/>
        </w:rPr>
      </w:pPr>
      <w:r w:rsidRPr="003650C8">
        <w:rPr>
          <w:rFonts w:ascii="Arial" w:eastAsia="Times New Roman" w:hAnsi="Arial" w:cs="Arial"/>
          <w:sz w:val="20"/>
          <w:szCs w:val="20"/>
        </w:rPr>
        <w:t>Страховая компания «СОГАЗ-Мед»</w:t>
      </w:r>
      <w:r w:rsidRPr="003650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650C8">
        <w:rPr>
          <w:rFonts w:ascii="Arial" w:eastAsia="Times New Roman" w:hAnsi="Arial" w:cs="Arial"/>
          <w:sz w:val="20"/>
          <w:szCs w:val="20"/>
        </w:rPr>
        <w:t xml:space="preserve">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  </w:t>
      </w:r>
    </w:p>
    <w:p w14:paraId="728A0E1A" w14:textId="399BFEE9" w:rsidR="00891060" w:rsidRPr="00C9382E" w:rsidRDefault="00891060" w:rsidP="00BA1829">
      <w:pPr>
        <w:jc w:val="both"/>
        <w:rPr>
          <w:sz w:val="24"/>
          <w:szCs w:val="24"/>
        </w:rPr>
      </w:pPr>
    </w:p>
    <w:sectPr w:rsidR="00891060" w:rsidRPr="00C9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835"/>
    <w:multiLevelType w:val="hybridMultilevel"/>
    <w:tmpl w:val="0E3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B8C"/>
    <w:multiLevelType w:val="hybridMultilevel"/>
    <w:tmpl w:val="5FB8A8B4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2CA65F1"/>
    <w:multiLevelType w:val="hybridMultilevel"/>
    <w:tmpl w:val="321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589"/>
    <w:multiLevelType w:val="hybridMultilevel"/>
    <w:tmpl w:val="0A0E27FA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F6621C9"/>
    <w:multiLevelType w:val="hybridMultilevel"/>
    <w:tmpl w:val="B2AAC806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F81"/>
    <w:multiLevelType w:val="hybridMultilevel"/>
    <w:tmpl w:val="A49C5C9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A945F3F"/>
    <w:multiLevelType w:val="hybridMultilevel"/>
    <w:tmpl w:val="81924F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CDB749C"/>
    <w:multiLevelType w:val="hybridMultilevel"/>
    <w:tmpl w:val="9C7CCA6A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4E1F"/>
    <w:multiLevelType w:val="hybridMultilevel"/>
    <w:tmpl w:val="7886314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66D3A3F"/>
    <w:multiLevelType w:val="hybridMultilevel"/>
    <w:tmpl w:val="631A702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95104FC"/>
    <w:multiLevelType w:val="hybridMultilevel"/>
    <w:tmpl w:val="F188B8C6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06A6D11"/>
    <w:multiLevelType w:val="hybridMultilevel"/>
    <w:tmpl w:val="E786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63BCD"/>
    <w:multiLevelType w:val="hybridMultilevel"/>
    <w:tmpl w:val="B51809F2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01"/>
    <w:rsid w:val="00013B8B"/>
    <w:rsid w:val="00014142"/>
    <w:rsid w:val="00014B9C"/>
    <w:rsid w:val="000275CC"/>
    <w:rsid w:val="00036944"/>
    <w:rsid w:val="0005259A"/>
    <w:rsid w:val="00070A23"/>
    <w:rsid w:val="00076E40"/>
    <w:rsid w:val="000817D8"/>
    <w:rsid w:val="0008278B"/>
    <w:rsid w:val="00091385"/>
    <w:rsid w:val="000F71ED"/>
    <w:rsid w:val="001219EB"/>
    <w:rsid w:val="001304FE"/>
    <w:rsid w:val="00131BFE"/>
    <w:rsid w:val="001870FD"/>
    <w:rsid w:val="001A15EB"/>
    <w:rsid w:val="001B2C44"/>
    <w:rsid w:val="001C7754"/>
    <w:rsid w:val="001E31FE"/>
    <w:rsid w:val="001E3E71"/>
    <w:rsid w:val="00203E68"/>
    <w:rsid w:val="00242CF7"/>
    <w:rsid w:val="002601A4"/>
    <w:rsid w:val="00266987"/>
    <w:rsid w:val="002B71F6"/>
    <w:rsid w:val="002D3131"/>
    <w:rsid w:val="002D569D"/>
    <w:rsid w:val="002F257F"/>
    <w:rsid w:val="002F4911"/>
    <w:rsid w:val="00300B6B"/>
    <w:rsid w:val="00322BF0"/>
    <w:rsid w:val="003650C8"/>
    <w:rsid w:val="003763DD"/>
    <w:rsid w:val="003B7536"/>
    <w:rsid w:val="003C18FB"/>
    <w:rsid w:val="003C61B9"/>
    <w:rsid w:val="003E1E5E"/>
    <w:rsid w:val="003E1E80"/>
    <w:rsid w:val="00401F3F"/>
    <w:rsid w:val="00402A4A"/>
    <w:rsid w:val="00442D1B"/>
    <w:rsid w:val="004730E5"/>
    <w:rsid w:val="00495127"/>
    <w:rsid w:val="004D55C4"/>
    <w:rsid w:val="0054703B"/>
    <w:rsid w:val="005550D1"/>
    <w:rsid w:val="00565006"/>
    <w:rsid w:val="0058764D"/>
    <w:rsid w:val="0059464D"/>
    <w:rsid w:val="005A6713"/>
    <w:rsid w:val="005B4F65"/>
    <w:rsid w:val="005F3067"/>
    <w:rsid w:val="00603B01"/>
    <w:rsid w:val="0063307A"/>
    <w:rsid w:val="0066363B"/>
    <w:rsid w:val="00677B03"/>
    <w:rsid w:val="00687801"/>
    <w:rsid w:val="00695A5E"/>
    <w:rsid w:val="006D659C"/>
    <w:rsid w:val="006E1D76"/>
    <w:rsid w:val="00705762"/>
    <w:rsid w:val="007669A3"/>
    <w:rsid w:val="00775DBA"/>
    <w:rsid w:val="00787BD0"/>
    <w:rsid w:val="00793EC4"/>
    <w:rsid w:val="007D3228"/>
    <w:rsid w:val="007D3DCF"/>
    <w:rsid w:val="0084062D"/>
    <w:rsid w:val="00857125"/>
    <w:rsid w:val="008577CF"/>
    <w:rsid w:val="00871F2A"/>
    <w:rsid w:val="00882620"/>
    <w:rsid w:val="00891060"/>
    <w:rsid w:val="008D4D28"/>
    <w:rsid w:val="009319E6"/>
    <w:rsid w:val="00937601"/>
    <w:rsid w:val="0096419D"/>
    <w:rsid w:val="0096507B"/>
    <w:rsid w:val="00975C63"/>
    <w:rsid w:val="009977C6"/>
    <w:rsid w:val="009B0B24"/>
    <w:rsid w:val="009D3C03"/>
    <w:rsid w:val="009E57FC"/>
    <w:rsid w:val="009E706A"/>
    <w:rsid w:val="00A115B2"/>
    <w:rsid w:val="00A233EF"/>
    <w:rsid w:val="00A55B99"/>
    <w:rsid w:val="00A87CBE"/>
    <w:rsid w:val="00A90AC1"/>
    <w:rsid w:val="00AA3782"/>
    <w:rsid w:val="00AA66F3"/>
    <w:rsid w:val="00AB08F9"/>
    <w:rsid w:val="00AC1B09"/>
    <w:rsid w:val="00AC4E73"/>
    <w:rsid w:val="00AD74DD"/>
    <w:rsid w:val="00BA1829"/>
    <w:rsid w:val="00BC4C60"/>
    <w:rsid w:val="00BC65F3"/>
    <w:rsid w:val="00BC74B5"/>
    <w:rsid w:val="00BE29AB"/>
    <w:rsid w:val="00BE47C6"/>
    <w:rsid w:val="00BF1A90"/>
    <w:rsid w:val="00C055D5"/>
    <w:rsid w:val="00C07509"/>
    <w:rsid w:val="00C13492"/>
    <w:rsid w:val="00C50CD6"/>
    <w:rsid w:val="00C9382E"/>
    <w:rsid w:val="00CA674C"/>
    <w:rsid w:val="00CB243C"/>
    <w:rsid w:val="00CC6053"/>
    <w:rsid w:val="00CD4FDE"/>
    <w:rsid w:val="00D0091F"/>
    <w:rsid w:val="00D03085"/>
    <w:rsid w:val="00D145B2"/>
    <w:rsid w:val="00D21E39"/>
    <w:rsid w:val="00DA5CA2"/>
    <w:rsid w:val="00DB351C"/>
    <w:rsid w:val="00E128A2"/>
    <w:rsid w:val="00E14702"/>
    <w:rsid w:val="00E45903"/>
    <w:rsid w:val="00E53100"/>
    <w:rsid w:val="00E87429"/>
    <w:rsid w:val="00EA6175"/>
    <w:rsid w:val="00ED5C3E"/>
    <w:rsid w:val="00EE3342"/>
    <w:rsid w:val="00EF7E8E"/>
    <w:rsid w:val="00F24BDC"/>
    <w:rsid w:val="00F7539E"/>
    <w:rsid w:val="00F97A45"/>
    <w:rsid w:val="00FA044E"/>
    <w:rsid w:val="00FB2626"/>
    <w:rsid w:val="00FC3E59"/>
    <w:rsid w:val="00FE2829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8FC"/>
  <w15:chartTrackingRefBased/>
  <w15:docId w15:val="{A38B7C87-5058-4EE3-AA54-A2B68BB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4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871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D31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1D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1D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D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D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1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2734-38B3-4D20-BC24-D79E40B2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Ефимова Анжелика Андреевна</cp:lastModifiedBy>
  <cp:revision>2</cp:revision>
  <dcterms:created xsi:type="dcterms:W3CDTF">2024-02-12T07:42:00Z</dcterms:created>
  <dcterms:modified xsi:type="dcterms:W3CDTF">2024-02-12T07:42:00Z</dcterms:modified>
</cp:coreProperties>
</file>