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67" w:rsidRDefault="002C7105" w:rsidP="002C7105">
      <w:pPr>
        <w:widowControl w:val="0"/>
        <w:autoSpaceDE w:val="0"/>
        <w:autoSpaceDN w:val="0"/>
        <w:adjustRightInd w:val="0"/>
        <w:spacing w:after="0" w:line="240" w:lineRule="auto"/>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0"/>
          <w:szCs w:val="20"/>
          <w:lang w:eastAsia="ru-RU"/>
        </w:rPr>
        <w:t xml:space="preserve"> </w:t>
      </w:r>
      <w:r w:rsidR="00F26E0E">
        <w:rPr>
          <w:rFonts w:ascii="Times New Roman" w:eastAsia="Times New Roman" w:hAnsi="Times New Roman" w:cs="Times New Roman"/>
          <w:sz w:val="26"/>
          <w:szCs w:val="26"/>
          <w:lang w:eastAsia="ru-RU"/>
        </w:rPr>
        <w:t xml:space="preserve"> </w:t>
      </w:r>
    </w:p>
    <w:tbl>
      <w:tblPr>
        <w:tblW w:w="13716" w:type="dxa"/>
        <w:tblLayout w:type="fixed"/>
        <w:tblLook w:val="0000" w:firstRow="0" w:lastRow="0" w:firstColumn="0" w:lastColumn="0" w:noHBand="0" w:noVBand="0"/>
      </w:tblPr>
      <w:tblGrid>
        <w:gridCol w:w="9889"/>
        <w:gridCol w:w="3827"/>
      </w:tblGrid>
      <w:tr w:rsidR="00F26E0E" w:rsidRPr="00AE3119" w:rsidTr="00D37B6D">
        <w:trPr>
          <w:trHeight w:val="1064"/>
        </w:trPr>
        <w:tc>
          <w:tcPr>
            <w:tcW w:w="9889" w:type="dxa"/>
          </w:tcPr>
          <w:p w:rsidR="00AE3119" w:rsidRPr="00AE3119" w:rsidRDefault="00F26E0E" w:rsidP="00D37B6D">
            <w:pPr>
              <w:tabs>
                <w:tab w:val="left" w:pos="3261"/>
                <w:tab w:val="left" w:pos="5103"/>
              </w:tabs>
              <w:spacing w:after="0" w:line="240" w:lineRule="auto"/>
              <w:ind w:right="1735"/>
              <w:rPr>
                <w:rFonts w:ascii="Times New Roman" w:hAnsi="Times New Roman" w:cs="Times New Roman"/>
                <w:sz w:val="20"/>
                <w:szCs w:val="20"/>
              </w:rPr>
            </w:pPr>
            <w:r>
              <w:rPr>
                <w:sz w:val="20"/>
                <w:szCs w:val="20"/>
              </w:rPr>
              <w:t xml:space="preserve">                                                </w:t>
            </w:r>
            <w:r w:rsidR="002C7105">
              <w:rPr>
                <w:sz w:val="20"/>
                <w:szCs w:val="20"/>
              </w:rPr>
              <w:t xml:space="preserve">  </w:t>
            </w:r>
            <w:r>
              <w:rPr>
                <w:sz w:val="20"/>
                <w:szCs w:val="20"/>
              </w:rPr>
              <w:t xml:space="preserve">  </w:t>
            </w:r>
            <w:r w:rsidR="00261ADF">
              <w:rPr>
                <w:sz w:val="20"/>
                <w:szCs w:val="20"/>
              </w:rPr>
              <w:t xml:space="preserve">                                             </w:t>
            </w:r>
            <w:r>
              <w:rPr>
                <w:sz w:val="20"/>
                <w:szCs w:val="20"/>
              </w:rPr>
              <w:t xml:space="preserve">   </w:t>
            </w:r>
            <w:r w:rsidR="00D37B6D">
              <w:rPr>
                <w:noProof/>
                <w:sz w:val="20"/>
                <w:szCs w:val="20"/>
                <w:lang w:eastAsia="ru-RU"/>
              </w:rPr>
              <w:t xml:space="preserve"> </w:t>
            </w:r>
            <w:r>
              <w:rPr>
                <w:sz w:val="20"/>
                <w:szCs w:val="20"/>
              </w:rPr>
              <w:t xml:space="preserve">                                                </w:t>
            </w:r>
            <w:r w:rsidR="002C7105">
              <w:rPr>
                <w:sz w:val="20"/>
                <w:szCs w:val="20"/>
              </w:rPr>
              <w:t xml:space="preserve">           </w:t>
            </w:r>
            <w:r>
              <w:rPr>
                <w:sz w:val="20"/>
                <w:szCs w:val="20"/>
              </w:rPr>
              <w:t xml:space="preserve">       </w:t>
            </w:r>
            <w:r w:rsidR="00261ADF">
              <w:rPr>
                <w:rFonts w:ascii="Times New Roman" w:hAnsi="Times New Roman" w:cs="Times New Roman"/>
                <w:b/>
                <w:sz w:val="28"/>
                <w:szCs w:val="28"/>
              </w:rPr>
              <w:t xml:space="preserve"> </w:t>
            </w:r>
            <w:r w:rsidR="00D37B6D">
              <w:rPr>
                <w:rFonts w:ascii="Times New Roman" w:hAnsi="Times New Roman" w:cs="Times New Roman"/>
                <w:b/>
                <w:sz w:val="28"/>
                <w:szCs w:val="28"/>
              </w:rPr>
              <w:tab/>
            </w:r>
            <w:r w:rsidR="00D37B6D">
              <w:rPr>
                <w:rFonts w:ascii="Times New Roman" w:eastAsia="Times New Roman" w:hAnsi="Times New Roman" w:cs="Times New Roman"/>
                <w:color w:val="000000"/>
                <w:sz w:val="26"/>
                <w:szCs w:val="26"/>
                <w:lang w:eastAsia="ru-RU"/>
              </w:rPr>
              <w:t xml:space="preserve">  </w:t>
            </w:r>
          </w:p>
          <w:p w:rsidR="00471B23" w:rsidRPr="00BB5C60" w:rsidRDefault="00471B23" w:rsidP="00471B23">
            <w:pPr>
              <w:spacing w:after="0" w:line="360" w:lineRule="exact"/>
              <w:ind w:firstLine="709"/>
              <w:jc w:val="right"/>
              <w:rPr>
                <w:rFonts w:ascii="Times New Roman" w:hAnsi="Times New Roman" w:cs="Times New Roman"/>
                <w:b/>
                <w:bCs/>
                <w:sz w:val="28"/>
                <w:szCs w:val="28"/>
              </w:rPr>
            </w:pPr>
            <w:r w:rsidRPr="00BB5C60">
              <w:rPr>
                <w:rFonts w:ascii="Times New Roman" w:hAnsi="Times New Roman" w:cs="Times New Roman"/>
                <w:b/>
                <w:bCs/>
                <w:sz w:val="28"/>
                <w:szCs w:val="28"/>
              </w:rPr>
              <w:t xml:space="preserve">ПРИНЯТ </w:t>
            </w:r>
          </w:p>
          <w:p w:rsidR="00471B23" w:rsidRPr="00471B23" w:rsidRDefault="00471B23" w:rsidP="00471B23">
            <w:pPr>
              <w:spacing w:after="0" w:line="360" w:lineRule="exact"/>
              <w:ind w:firstLine="709"/>
              <w:jc w:val="right"/>
              <w:rPr>
                <w:rFonts w:ascii="Times New Roman" w:hAnsi="Times New Roman" w:cs="Times New Roman"/>
                <w:bCs/>
                <w:sz w:val="28"/>
                <w:szCs w:val="28"/>
              </w:rPr>
            </w:pPr>
            <w:r w:rsidRPr="00471B23">
              <w:rPr>
                <w:rFonts w:ascii="Times New Roman" w:hAnsi="Times New Roman" w:cs="Times New Roman"/>
                <w:bCs/>
                <w:sz w:val="28"/>
                <w:szCs w:val="28"/>
              </w:rPr>
              <w:t xml:space="preserve">решением совета депутатов </w:t>
            </w:r>
          </w:p>
          <w:p w:rsidR="00F0366E" w:rsidRDefault="00F0366E" w:rsidP="00471B23">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образования </w:t>
            </w:r>
          </w:p>
          <w:p w:rsidR="00471B23" w:rsidRPr="00471B23" w:rsidRDefault="00471B23" w:rsidP="00471B23">
            <w:pPr>
              <w:spacing w:after="0" w:line="360" w:lineRule="exact"/>
              <w:ind w:firstLine="709"/>
              <w:jc w:val="right"/>
              <w:rPr>
                <w:rFonts w:ascii="Times New Roman" w:hAnsi="Times New Roman" w:cs="Times New Roman"/>
                <w:bCs/>
                <w:sz w:val="28"/>
                <w:szCs w:val="28"/>
              </w:rPr>
            </w:pPr>
            <w:r w:rsidRPr="00471B23">
              <w:rPr>
                <w:rFonts w:ascii="Times New Roman" w:hAnsi="Times New Roman" w:cs="Times New Roman"/>
                <w:bCs/>
                <w:sz w:val="28"/>
                <w:szCs w:val="28"/>
              </w:rPr>
              <w:t>Путиловско</w:t>
            </w:r>
            <w:r w:rsidR="00F0366E">
              <w:rPr>
                <w:rFonts w:ascii="Times New Roman" w:hAnsi="Times New Roman" w:cs="Times New Roman"/>
                <w:bCs/>
                <w:sz w:val="28"/>
                <w:szCs w:val="28"/>
              </w:rPr>
              <w:t>е</w:t>
            </w:r>
            <w:r w:rsidRPr="00471B23">
              <w:rPr>
                <w:rFonts w:ascii="Times New Roman" w:hAnsi="Times New Roman" w:cs="Times New Roman"/>
                <w:bCs/>
                <w:sz w:val="28"/>
                <w:szCs w:val="28"/>
              </w:rPr>
              <w:t xml:space="preserve"> сельско</w:t>
            </w:r>
            <w:r w:rsidR="00F0366E">
              <w:rPr>
                <w:rFonts w:ascii="Times New Roman" w:hAnsi="Times New Roman" w:cs="Times New Roman"/>
                <w:bCs/>
                <w:sz w:val="28"/>
                <w:szCs w:val="28"/>
              </w:rPr>
              <w:t>е</w:t>
            </w:r>
            <w:r w:rsidRPr="00471B23">
              <w:rPr>
                <w:rFonts w:ascii="Times New Roman" w:hAnsi="Times New Roman" w:cs="Times New Roman"/>
                <w:bCs/>
                <w:sz w:val="28"/>
                <w:szCs w:val="28"/>
              </w:rPr>
              <w:t xml:space="preserve"> поселени</w:t>
            </w:r>
            <w:r w:rsidR="00F0366E">
              <w:rPr>
                <w:rFonts w:ascii="Times New Roman" w:hAnsi="Times New Roman" w:cs="Times New Roman"/>
                <w:bCs/>
                <w:sz w:val="28"/>
                <w:szCs w:val="28"/>
              </w:rPr>
              <w:t>е</w:t>
            </w:r>
          </w:p>
          <w:p w:rsidR="00471B23" w:rsidRPr="00471B23" w:rsidRDefault="00471B23" w:rsidP="00471B23">
            <w:pPr>
              <w:spacing w:after="0" w:line="360" w:lineRule="exact"/>
              <w:ind w:firstLine="709"/>
              <w:jc w:val="right"/>
              <w:rPr>
                <w:rFonts w:ascii="Times New Roman" w:hAnsi="Times New Roman" w:cs="Times New Roman"/>
                <w:bCs/>
                <w:sz w:val="28"/>
                <w:szCs w:val="28"/>
              </w:rPr>
            </w:pPr>
            <w:r w:rsidRPr="00471B23">
              <w:rPr>
                <w:rFonts w:ascii="Times New Roman" w:hAnsi="Times New Roman" w:cs="Times New Roman"/>
                <w:bCs/>
                <w:sz w:val="28"/>
                <w:szCs w:val="28"/>
              </w:rPr>
              <w:t>Кировского муниципального района</w:t>
            </w:r>
          </w:p>
          <w:p w:rsidR="00F0366E" w:rsidRDefault="00471B23" w:rsidP="00471B23">
            <w:pPr>
              <w:spacing w:after="0" w:line="360" w:lineRule="exact"/>
              <w:ind w:firstLine="709"/>
              <w:jc w:val="right"/>
              <w:rPr>
                <w:rFonts w:ascii="Times New Roman" w:hAnsi="Times New Roman" w:cs="Times New Roman"/>
                <w:bCs/>
                <w:sz w:val="28"/>
                <w:szCs w:val="28"/>
              </w:rPr>
            </w:pPr>
            <w:r w:rsidRPr="00471B23">
              <w:rPr>
                <w:rFonts w:ascii="Times New Roman" w:hAnsi="Times New Roman" w:cs="Times New Roman"/>
                <w:bCs/>
                <w:sz w:val="28"/>
                <w:szCs w:val="28"/>
              </w:rPr>
              <w:t xml:space="preserve">Ленинградской области </w:t>
            </w:r>
          </w:p>
          <w:p w:rsidR="00471B23" w:rsidRPr="00471B23" w:rsidRDefault="00471B23" w:rsidP="00471B23">
            <w:pPr>
              <w:spacing w:after="0" w:line="360" w:lineRule="exact"/>
              <w:ind w:firstLine="709"/>
              <w:jc w:val="right"/>
              <w:rPr>
                <w:rFonts w:ascii="Times New Roman" w:hAnsi="Times New Roman" w:cs="Times New Roman"/>
                <w:bCs/>
                <w:color w:val="FF0000"/>
                <w:sz w:val="28"/>
                <w:szCs w:val="28"/>
              </w:rPr>
            </w:pPr>
            <w:r w:rsidRPr="00471B23">
              <w:rPr>
                <w:rFonts w:ascii="Times New Roman" w:hAnsi="Times New Roman" w:cs="Times New Roman"/>
                <w:bCs/>
                <w:sz w:val="28"/>
                <w:szCs w:val="28"/>
              </w:rPr>
              <w:t>от 17 марта 2023 года  №</w:t>
            </w:r>
            <w:r w:rsidR="00BD6E8E">
              <w:rPr>
                <w:rFonts w:ascii="Times New Roman" w:hAnsi="Times New Roman" w:cs="Times New Roman"/>
                <w:bCs/>
                <w:sz w:val="28"/>
                <w:szCs w:val="28"/>
              </w:rPr>
              <w:t>10</w:t>
            </w:r>
            <w:r w:rsidR="00D37B6D">
              <w:rPr>
                <w:rFonts w:ascii="Times New Roman" w:hAnsi="Times New Roman" w:cs="Times New Roman"/>
                <w:bCs/>
                <w:sz w:val="28"/>
                <w:szCs w:val="28"/>
              </w:rPr>
              <w:t xml:space="preserve"> </w:t>
            </w:r>
          </w:p>
          <w:p w:rsidR="00471B23" w:rsidRPr="00471B23" w:rsidRDefault="00471B23" w:rsidP="00471B23">
            <w:pPr>
              <w:spacing w:after="0" w:line="360" w:lineRule="exact"/>
              <w:ind w:firstLine="709"/>
              <w:jc w:val="right"/>
              <w:rPr>
                <w:rFonts w:ascii="Times New Roman" w:hAnsi="Times New Roman" w:cs="Times New Roman"/>
                <w:bCs/>
                <w:sz w:val="28"/>
                <w:szCs w:val="28"/>
              </w:rPr>
            </w:pPr>
          </w:p>
          <w:p w:rsidR="00471B23" w:rsidRPr="00471B23" w:rsidRDefault="00471B23" w:rsidP="00471B23">
            <w:pPr>
              <w:spacing w:after="0" w:line="360" w:lineRule="exact"/>
              <w:ind w:firstLine="709"/>
              <w:jc w:val="right"/>
              <w:rPr>
                <w:rFonts w:ascii="Times New Roman" w:hAnsi="Times New Roman" w:cs="Times New Roman"/>
                <w:bCs/>
                <w:sz w:val="28"/>
                <w:szCs w:val="28"/>
              </w:rPr>
            </w:pPr>
          </w:p>
          <w:p w:rsidR="00471B23" w:rsidRPr="00471B23" w:rsidRDefault="00471B23" w:rsidP="00471B23">
            <w:pPr>
              <w:spacing w:after="0" w:line="360" w:lineRule="exact"/>
              <w:ind w:firstLine="709"/>
              <w:jc w:val="right"/>
              <w:rPr>
                <w:rFonts w:ascii="Times New Roman" w:hAnsi="Times New Roman" w:cs="Times New Roman"/>
                <w:bCs/>
                <w:sz w:val="28"/>
                <w:szCs w:val="28"/>
              </w:rPr>
            </w:pPr>
            <w:r w:rsidRPr="00471B23">
              <w:rPr>
                <w:rFonts w:ascii="Times New Roman" w:hAnsi="Times New Roman" w:cs="Times New Roman"/>
                <w:bCs/>
                <w:sz w:val="28"/>
                <w:szCs w:val="28"/>
              </w:rPr>
              <w:t>Глава</w:t>
            </w:r>
          </w:p>
          <w:p w:rsidR="00F0366E" w:rsidRDefault="00F0366E" w:rsidP="00F0366E">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образования </w:t>
            </w:r>
          </w:p>
          <w:p w:rsidR="00F0366E" w:rsidRPr="00471B23" w:rsidRDefault="00F0366E" w:rsidP="00F0366E">
            <w:pPr>
              <w:spacing w:after="0" w:line="360" w:lineRule="exact"/>
              <w:ind w:firstLine="709"/>
              <w:jc w:val="right"/>
              <w:rPr>
                <w:rFonts w:ascii="Times New Roman" w:hAnsi="Times New Roman" w:cs="Times New Roman"/>
                <w:bCs/>
                <w:sz w:val="28"/>
                <w:szCs w:val="28"/>
              </w:rPr>
            </w:pPr>
            <w:r w:rsidRPr="00471B23">
              <w:rPr>
                <w:rFonts w:ascii="Times New Roman" w:hAnsi="Times New Roman" w:cs="Times New Roman"/>
                <w:bCs/>
                <w:sz w:val="28"/>
                <w:szCs w:val="28"/>
              </w:rPr>
              <w:t>Путиловско</w:t>
            </w:r>
            <w:r>
              <w:rPr>
                <w:rFonts w:ascii="Times New Roman" w:hAnsi="Times New Roman" w:cs="Times New Roman"/>
                <w:bCs/>
                <w:sz w:val="28"/>
                <w:szCs w:val="28"/>
              </w:rPr>
              <w:t>е</w:t>
            </w:r>
            <w:r w:rsidRPr="00471B23">
              <w:rPr>
                <w:rFonts w:ascii="Times New Roman" w:hAnsi="Times New Roman" w:cs="Times New Roman"/>
                <w:bCs/>
                <w:sz w:val="28"/>
                <w:szCs w:val="28"/>
              </w:rPr>
              <w:t xml:space="preserve"> сельско</w:t>
            </w:r>
            <w:r>
              <w:rPr>
                <w:rFonts w:ascii="Times New Roman" w:hAnsi="Times New Roman" w:cs="Times New Roman"/>
                <w:bCs/>
                <w:sz w:val="28"/>
                <w:szCs w:val="28"/>
              </w:rPr>
              <w:t>е</w:t>
            </w:r>
            <w:r w:rsidRPr="00471B23">
              <w:rPr>
                <w:rFonts w:ascii="Times New Roman" w:hAnsi="Times New Roman" w:cs="Times New Roman"/>
                <w:bCs/>
                <w:sz w:val="28"/>
                <w:szCs w:val="28"/>
              </w:rPr>
              <w:t xml:space="preserve"> поселени</w:t>
            </w:r>
            <w:r>
              <w:rPr>
                <w:rFonts w:ascii="Times New Roman" w:hAnsi="Times New Roman" w:cs="Times New Roman"/>
                <w:bCs/>
                <w:sz w:val="28"/>
                <w:szCs w:val="28"/>
              </w:rPr>
              <w:t>е</w:t>
            </w:r>
          </w:p>
          <w:p w:rsidR="00F0366E" w:rsidRPr="00471B23" w:rsidRDefault="00F0366E" w:rsidP="00F0366E">
            <w:pPr>
              <w:spacing w:after="0" w:line="360" w:lineRule="exact"/>
              <w:ind w:firstLine="709"/>
              <w:jc w:val="right"/>
              <w:rPr>
                <w:rFonts w:ascii="Times New Roman" w:hAnsi="Times New Roman" w:cs="Times New Roman"/>
                <w:bCs/>
                <w:sz w:val="28"/>
                <w:szCs w:val="28"/>
              </w:rPr>
            </w:pPr>
            <w:r w:rsidRPr="00471B23">
              <w:rPr>
                <w:rFonts w:ascii="Times New Roman" w:hAnsi="Times New Roman" w:cs="Times New Roman"/>
                <w:bCs/>
                <w:sz w:val="28"/>
                <w:szCs w:val="28"/>
              </w:rPr>
              <w:t>Кировского муниципального района</w:t>
            </w:r>
          </w:p>
          <w:p w:rsidR="00F0366E" w:rsidRDefault="00F0366E" w:rsidP="00F0366E">
            <w:pPr>
              <w:spacing w:after="0" w:line="360" w:lineRule="exact"/>
              <w:ind w:firstLine="709"/>
              <w:jc w:val="right"/>
              <w:rPr>
                <w:rFonts w:ascii="Times New Roman" w:hAnsi="Times New Roman" w:cs="Times New Roman"/>
                <w:bCs/>
                <w:sz w:val="28"/>
                <w:szCs w:val="28"/>
              </w:rPr>
            </w:pPr>
            <w:r w:rsidRPr="00471B23">
              <w:rPr>
                <w:rFonts w:ascii="Times New Roman" w:hAnsi="Times New Roman" w:cs="Times New Roman"/>
                <w:bCs/>
                <w:sz w:val="28"/>
                <w:szCs w:val="28"/>
              </w:rPr>
              <w:t xml:space="preserve">Ленинградской области </w:t>
            </w:r>
          </w:p>
          <w:p w:rsidR="00471B23" w:rsidRPr="00471B23" w:rsidRDefault="00471B23" w:rsidP="00471B23">
            <w:pPr>
              <w:spacing w:after="0" w:line="360" w:lineRule="exact"/>
              <w:ind w:firstLine="709"/>
              <w:jc w:val="right"/>
              <w:rPr>
                <w:rFonts w:ascii="Times New Roman" w:hAnsi="Times New Roman" w:cs="Times New Roman"/>
                <w:bCs/>
                <w:sz w:val="28"/>
                <w:szCs w:val="28"/>
              </w:rPr>
            </w:pPr>
          </w:p>
          <w:p w:rsidR="00471B23" w:rsidRPr="00471B23" w:rsidRDefault="00471B23" w:rsidP="00471B23">
            <w:pPr>
              <w:spacing w:after="0" w:line="360" w:lineRule="exact"/>
              <w:ind w:firstLine="709"/>
              <w:jc w:val="right"/>
              <w:rPr>
                <w:rFonts w:ascii="Times New Roman" w:hAnsi="Times New Roman" w:cs="Times New Roman"/>
                <w:bCs/>
                <w:sz w:val="28"/>
                <w:szCs w:val="28"/>
              </w:rPr>
            </w:pPr>
            <w:r w:rsidRPr="00471B23">
              <w:rPr>
                <w:rFonts w:ascii="Times New Roman" w:hAnsi="Times New Roman" w:cs="Times New Roman"/>
                <w:bCs/>
                <w:sz w:val="28"/>
                <w:szCs w:val="28"/>
              </w:rPr>
              <w:t>Н.А.Пранскунас</w:t>
            </w:r>
          </w:p>
          <w:p w:rsidR="00471B23" w:rsidRPr="00471B23" w:rsidRDefault="00471B23" w:rsidP="00471B23">
            <w:pPr>
              <w:spacing w:after="0" w:line="360" w:lineRule="exact"/>
              <w:ind w:firstLine="709"/>
              <w:jc w:val="right"/>
              <w:rPr>
                <w:rFonts w:ascii="Times New Roman" w:hAnsi="Times New Roman" w:cs="Times New Roman"/>
                <w:bCs/>
                <w:sz w:val="28"/>
                <w:szCs w:val="28"/>
              </w:rPr>
            </w:pPr>
            <w:r w:rsidRPr="00471B23">
              <w:rPr>
                <w:rFonts w:ascii="Times New Roman" w:hAnsi="Times New Roman" w:cs="Times New Roman"/>
                <w:bCs/>
                <w:sz w:val="28"/>
                <w:szCs w:val="28"/>
              </w:rPr>
              <w:t xml:space="preserve">_______________ </w:t>
            </w:r>
          </w:p>
          <w:p w:rsidR="00471B23" w:rsidRPr="00B0650C" w:rsidRDefault="00471B23" w:rsidP="00471B23">
            <w:pPr>
              <w:spacing w:line="360" w:lineRule="exact"/>
              <w:ind w:firstLine="709"/>
              <w:jc w:val="both"/>
              <w:rPr>
                <w:rFonts w:ascii="Times New Roman" w:hAnsi="Times New Roman" w:cs="Times New Roman"/>
                <w:b/>
                <w:bCs/>
                <w:sz w:val="36"/>
                <w:szCs w:val="36"/>
              </w:rPr>
            </w:pPr>
            <w:r>
              <w:rPr>
                <w:rFonts w:ascii="Times New Roman" w:hAnsi="Times New Roman" w:cs="Times New Roman"/>
                <w:bCs/>
                <w:i/>
                <w:color w:val="FF0000"/>
                <w:sz w:val="28"/>
                <w:szCs w:val="28"/>
              </w:rPr>
              <w:t xml:space="preserve"> </w:t>
            </w:r>
          </w:p>
          <w:p w:rsidR="00471B23" w:rsidRPr="00071DD3" w:rsidRDefault="00471B23" w:rsidP="00471B23">
            <w:pPr>
              <w:ind w:firstLine="709"/>
              <w:jc w:val="both"/>
              <w:rPr>
                <w:rFonts w:ascii="Times New Roman" w:hAnsi="Times New Roman" w:cs="Times New Roman"/>
                <w:b/>
                <w:bCs/>
                <w:sz w:val="36"/>
                <w:szCs w:val="36"/>
              </w:rPr>
            </w:pPr>
          </w:p>
          <w:p w:rsidR="00471B23" w:rsidRPr="007D7E82" w:rsidRDefault="00471B23" w:rsidP="00471B23">
            <w:pPr>
              <w:ind w:firstLine="709"/>
              <w:jc w:val="both"/>
              <w:rPr>
                <w:rFonts w:ascii="Times New Roman" w:hAnsi="Times New Roman" w:cs="Times New Roman"/>
                <w:b/>
                <w:bCs/>
                <w:sz w:val="36"/>
                <w:szCs w:val="36"/>
              </w:rPr>
            </w:pPr>
          </w:p>
          <w:p w:rsidR="00471B23" w:rsidRPr="007B6F99" w:rsidRDefault="00471B23" w:rsidP="00471B23">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rsidR="00471B23" w:rsidRPr="007B6F99" w:rsidRDefault="00471B23" w:rsidP="00471B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ПУТИЛОВСКОГО</w:t>
            </w:r>
            <w:r>
              <w:rPr>
                <w:rFonts w:ascii="Times New Roman" w:hAnsi="Times New Roman" w:cs="Times New Roman"/>
                <w:b/>
                <w:bCs/>
                <w:sz w:val="28"/>
                <w:szCs w:val="28"/>
              </w:rPr>
              <w:t xml:space="preserve"> </w:t>
            </w:r>
            <w:r w:rsidRPr="007B6F99">
              <w:rPr>
                <w:rFonts w:ascii="Times New Roman" w:hAnsi="Times New Roman" w:cs="Times New Roman"/>
                <w:b/>
                <w:bCs/>
                <w:sz w:val="32"/>
                <w:szCs w:val="32"/>
              </w:rPr>
              <w:t>СЕЛЬСКОГО ПОСЕЛЕНИЯ</w:t>
            </w:r>
          </w:p>
          <w:p w:rsidR="00471B23" w:rsidRPr="007B6F99" w:rsidRDefault="00471B23" w:rsidP="00471B23">
            <w:pPr>
              <w:spacing w:after="0" w:line="240" w:lineRule="auto"/>
              <w:jc w:val="center"/>
              <w:rPr>
                <w:rFonts w:ascii="Times New Roman" w:hAnsi="Times New Roman" w:cs="Times New Roman"/>
                <w:b/>
                <w:bCs/>
                <w:sz w:val="32"/>
                <w:szCs w:val="32"/>
              </w:rPr>
            </w:pPr>
            <w:r w:rsidRPr="005E422F">
              <w:rPr>
                <w:rFonts w:ascii="Times New Roman" w:hAnsi="Times New Roman" w:cs="Times New Roman"/>
                <w:b/>
                <w:bCs/>
                <w:sz w:val="32"/>
                <w:szCs w:val="32"/>
              </w:rPr>
              <w:t>К</w:t>
            </w:r>
            <w:r>
              <w:rPr>
                <w:rFonts w:ascii="Times New Roman" w:hAnsi="Times New Roman" w:cs="Times New Roman"/>
                <w:b/>
                <w:bCs/>
                <w:sz w:val="32"/>
                <w:szCs w:val="32"/>
              </w:rPr>
              <w:t xml:space="preserve">ИРОВСКОГО </w:t>
            </w:r>
            <w:r w:rsidRPr="005E422F">
              <w:rPr>
                <w:rFonts w:ascii="Times New Roman" w:hAnsi="Times New Roman" w:cs="Times New Roman"/>
                <w:b/>
                <w:bCs/>
                <w:sz w:val="32"/>
                <w:szCs w:val="32"/>
              </w:rPr>
              <w:t>МУНИЦИПАЛЬНОГО</w:t>
            </w:r>
            <w:r w:rsidRPr="007B6F99">
              <w:rPr>
                <w:rFonts w:ascii="Times New Roman" w:hAnsi="Times New Roman" w:cs="Times New Roman"/>
                <w:b/>
                <w:bCs/>
                <w:sz w:val="32"/>
                <w:szCs w:val="32"/>
              </w:rPr>
              <w:t xml:space="preserve"> РАЙОНА</w:t>
            </w:r>
          </w:p>
          <w:p w:rsidR="00471B23" w:rsidRPr="005E422F" w:rsidRDefault="00471B23" w:rsidP="00471B23">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rsidR="00471B23" w:rsidRDefault="00471B23" w:rsidP="00471B23">
            <w:pPr>
              <w:ind w:firstLine="709"/>
              <w:jc w:val="both"/>
              <w:rPr>
                <w:rFonts w:ascii="Times New Roman" w:hAnsi="Times New Roman" w:cs="Times New Roman"/>
                <w:b/>
                <w:sz w:val="36"/>
                <w:szCs w:val="36"/>
              </w:rPr>
            </w:pPr>
          </w:p>
          <w:p w:rsidR="00471B23" w:rsidRDefault="00471B23" w:rsidP="00471B23">
            <w:pPr>
              <w:jc w:val="both"/>
            </w:pPr>
          </w:p>
          <w:p w:rsidR="00471B23" w:rsidRDefault="00471B23" w:rsidP="00471B23">
            <w:pPr>
              <w:jc w:val="both"/>
            </w:pPr>
          </w:p>
          <w:p w:rsidR="00471B23" w:rsidRDefault="00471B23" w:rsidP="00471B23">
            <w:pPr>
              <w:jc w:val="both"/>
            </w:pPr>
          </w:p>
          <w:p w:rsidR="00471B23" w:rsidRDefault="00471B23" w:rsidP="00471B23">
            <w:pPr>
              <w:jc w:val="both"/>
            </w:pPr>
          </w:p>
          <w:p w:rsidR="00471B23" w:rsidRDefault="00471B23" w:rsidP="00471B23">
            <w:pPr>
              <w:ind w:firstLine="709"/>
              <w:jc w:val="both"/>
              <w:rPr>
                <w:rFonts w:ascii="Times New Roman" w:hAnsi="Times New Roman" w:cs="Times New Roman"/>
                <w:b/>
              </w:rPr>
            </w:pPr>
          </w:p>
          <w:p w:rsidR="00471B23" w:rsidRDefault="00471B23" w:rsidP="00471B23">
            <w:pPr>
              <w:jc w:val="center"/>
              <w:rPr>
                <w:rFonts w:ascii="Times New Roman" w:hAnsi="Times New Roman" w:cs="Times New Roman"/>
                <w:b/>
                <w:sz w:val="24"/>
                <w:szCs w:val="24"/>
              </w:rPr>
            </w:pPr>
          </w:p>
          <w:p w:rsidR="00D37B6D" w:rsidRDefault="00D37B6D" w:rsidP="00471B23">
            <w:pPr>
              <w:jc w:val="center"/>
              <w:rPr>
                <w:rFonts w:ascii="Times New Roman" w:hAnsi="Times New Roman" w:cs="Times New Roman"/>
                <w:b/>
                <w:sz w:val="24"/>
                <w:szCs w:val="24"/>
              </w:rPr>
            </w:pPr>
          </w:p>
          <w:p w:rsidR="00471B23" w:rsidRDefault="00471B23" w:rsidP="00471B23">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471B23" w:rsidRPr="005473CD" w:rsidRDefault="00471B23" w:rsidP="00471B23">
            <w:pPr>
              <w:jc w:val="center"/>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Настоящий Устав Путиловского сельского поселения Кировского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Путиловского сельского поселения Кировского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Глава 1. ОБЩИЕ ПОЛОЖЕНИЯ</w:t>
            </w:r>
          </w:p>
          <w:p w:rsidR="00471B23" w:rsidRPr="00F0366E" w:rsidRDefault="00471B23" w:rsidP="00471B23">
            <w:pPr>
              <w:spacing w:after="0" w:line="360" w:lineRule="exact"/>
              <w:ind w:firstLine="709"/>
              <w:rPr>
                <w:rFonts w:ascii="Times New Roman" w:hAnsi="Times New Roman" w:cs="Times New Roman"/>
                <w:b/>
                <w:bCs/>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Статья 1. Наименование и статус муниципального образования</w:t>
            </w:r>
          </w:p>
          <w:p w:rsidR="00471B23" w:rsidRPr="00F0366E" w:rsidRDefault="00471B23" w:rsidP="00471B23">
            <w:pPr>
              <w:spacing w:after="0" w:line="360" w:lineRule="exact"/>
              <w:ind w:firstLine="709"/>
              <w:rPr>
                <w:rFonts w:ascii="Times New Roman" w:hAnsi="Times New Roman" w:cs="Times New Roman"/>
                <w:bCs/>
                <w:sz w:val="24"/>
                <w:szCs w:val="24"/>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1.Муниципальное образование Путиловское сельское поселение Кировского муниципального района Ленинградской области имеет полное и сокращенное официальное наименование.</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Полное официальное наименование муниципального образования -  Путиловское сельское поселение Кировского муниципального района Ленинградской области (далее - муниципальное образование, поселение).</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Сокращенное наименование муниципального образования - Путиловское сельское поселение, Путиловское СП.</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Допускается использование сокращенной формы наименования Путиловского </w:t>
            </w:r>
            <w:r w:rsidRPr="00F0366E">
              <w:rPr>
                <w:rFonts w:ascii="Times New Roman" w:hAnsi="Times New Roman" w:cs="Times New Roman"/>
                <w:sz w:val="24"/>
                <w:szCs w:val="24"/>
              </w:rPr>
              <w:t>сельского поселения</w:t>
            </w:r>
            <w:r w:rsidRPr="00F0366E">
              <w:rPr>
                <w:rFonts w:ascii="Times New Roman" w:hAnsi="Times New Roman" w:cs="Times New Roman"/>
                <w:bCs/>
                <w:sz w:val="24"/>
                <w:szCs w:val="24"/>
              </w:rPr>
              <w:t xml:space="preserve"> в официальных символах Путиловского </w:t>
            </w:r>
            <w:r w:rsidRPr="00F0366E">
              <w:rPr>
                <w:rFonts w:ascii="Times New Roman" w:hAnsi="Times New Roman" w:cs="Times New Roman"/>
                <w:sz w:val="24"/>
                <w:szCs w:val="24"/>
              </w:rPr>
              <w:t>сельского поселения</w:t>
            </w:r>
            <w:r w:rsidRPr="00F0366E">
              <w:rPr>
                <w:rFonts w:ascii="Times New Roman" w:hAnsi="Times New Roman" w:cs="Times New Roman"/>
                <w:bCs/>
                <w:sz w:val="24"/>
                <w:szCs w:val="24"/>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Путиловского сельского поселения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Путиловское сельское поселение в соответствии с законодательством Ленинградской области наделено статусом сельского поселения, входящим в состав Кировского муниципального района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Статья 2. Правовая основа осуществления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b/>
                <w:bCs/>
                <w:sz w:val="24"/>
                <w:szCs w:val="24"/>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1. Местное самоуправление на территории Путиловского сельского поселения </w:t>
            </w:r>
            <w:r w:rsidRPr="00F0366E">
              <w:rPr>
                <w:rFonts w:ascii="Times New Roman" w:hAnsi="Times New Roman" w:cs="Times New Roman"/>
                <w:bCs/>
                <w:sz w:val="24"/>
                <w:szCs w:val="24"/>
              </w:rPr>
              <w:lastRenderedPageBreak/>
              <w:t>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Правовую основу местного самоуправления в Путиловском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Путиловского сельского поселения, предусмотренные настоящим Уставом.</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Статья 3. Территориальное устройство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
                <w:bCs/>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1. Границы </w:t>
            </w:r>
            <w:r w:rsidRPr="00F0366E">
              <w:rPr>
                <w:rFonts w:ascii="Times New Roman" w:hAnsi="Times New Roman" w:cs="Times New Roman"/>
                <w:bCs/>
                <w:sz w:val="24"/>
                <w:szCs w:val="24"/>
              </w:rPr>
              <w:t xml:space="preserve">Путиловского </w:t>
            </w:r>
            <w:r w:rsidRPr="00F0366E">
              <w:rPr>
                <w:rFonts w:ascii="Times New Roman" w:hAnsi="Times New Roman" w:cs="Times New Roman"/>
                <w:sz w:val="24"/>
                <w:szCs w:val="24"/>
              </w:rPr>
              <w:t>сельского поселения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2. В состав территории </w:t>
            </w:r>
            <w:r w:rsidRPr="00F0366E">
              <w:rPr>
                <w:rFonts w:ascii="Times New Roman" w:hAnsi="Times New Roman" w:cs="Times New Roman"/>
                <w:bCs/>
                <w:sz w:val="24"/>
                <w:szCs w:val="24"/>
              </w:rPr>
              <w:t xml:space="preserve">Путиловского </w:t>
            </w:r>
            <w:r w:rsidRPr="00F0366E">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rsidR="00471B23" w:rsidRPr="00F0366E" w:rsidRDefault="00471B23" w:rsidP="00471B23">
            <w:pPr>
              <w:autoSpaceDE w:val="0"/>
              <w:autoSpaceDN w:val="0"/>
              <w:adjustRightInd w:val="0"/>
              <w:spacing w:line="360" w:lineRule="exact"/>
              <w:ind w:firstLine="567"/>
              <w:jc w:val="both"/>
              <w:rPr>
                <w:rFonts w:ascii="Times New Roman" w:eastAsia="Times New Roman" w:hAnsi="Times New Roman" w:cs="Times New Roman"/>
                <w:bCs/>
                <w:sz w:val="24"/>
                <w:szCs w:val="24"/>
                <w:lang w:eastAsia="ru-RU"/>
              </w:rPr>
            </w:pPr>
            <w:r w:rsidRPr="00F0366E">
              <w:rPr>
                <w:rFonts w:ascii="Times New Roman" w:hAnsi="Times New Roman" w:cs="Times New Roman"/>
                <w:sz w:val="24"/>
                <w:szCs w:val="24"/>
              </w:rPr>
              <w:t xml:space="preserve">  3. В состав территории </w:t>
            </w:r>
            <w:r w:rsidRPr="00F0366E">
              <w:rPr>
                <w:rFonts w:ascii="Times New Roman" w:hAnsi="Times New Roman" w:cs="Times New Roman"/>
                <w:bCs/>
                <w:sz w:val="24"/>
                <w:szCs w:val="24"/>
              </w:rPr>
              <w:t xml:space="preserve">Путиловского </w:t>
            </w:r>
            <w:r w:rsidRPr="00F0366E">
              <w:rPr>
                <w:rFonts w:ascii="Times New Roman" w:hAnsi="Times New Roman" w:cs="Times New Roman"/>
                <w:sz w:val="24"/>
                <w:szCs w:val="24"/>
              </w:rPr>
              <w:t xml:space="preserve">сельского поселения на основании Закона Ленинградской области от 15.06.2010 №32-оз «Об административно-территориальном устройстве Ленинградской области и порядке его изменения» входят следующие населенные пункты: </w:t>
            </w:r>
            <w:r w:rsidRPr="00F0366E">
              <w:rPr>
                <w:rFonts w:ascii="Times New Roman" w:eastAsia="Times New Roman" w:hAnsi="Times New Roman" w:cs="Times New Roman"/>
                <w:bCs/>
                <w:sz w:val="24"/>
                <w:szCs w:val="24"/>
                <w:lang w:eastAsia="ru-RU"/>
              </w:rPr>
              <w:t xml:space="preserve">3. В состав территории  Путиловского сельского поселения   входят следующие  населенные пункты: </w:t>
            </w:r>
          </w:p>
          <w:p w:rsidR="00471B23" w:rsidRPr="00F0366E" w:rsidRDefault="00471B23" w:rsidP="00471B23">
            <w:pPr>
              <w:autoSpaceDE w:val="0"/>
              <w:autoSpaceDN w:val="0"/>
              <w:adjustRightInd w:val="0"/>
              <w:spacing w:after="0" w:line="360" w:lineRule="exact"/>
              <w:ind w:firstLine="567"/>
              <w:jc w:val="both"/>
              <w:rPr>
                <w:rFonts w:ascii="Times New Roman" w:hAnsi="Times New Roman" w:cs="Times New Roman"/>
                <w:sz w:val="24"/>
                <w:szCs w:val="24"/>
              </w:rPr>
            </w:pPr>
            <w:r w:rsidRPr="00F0366E">
              <w:rPr>
                <w:rFonts w:ascii="Times New Roman" w:hAnsi="Times New Roman" w:cs="Times New Roman"/>
                <w:sz w:val="24"/>
                <w:szCs w:val="24"/>
              </w:rPr>
              <w:t>Алексеевка, деревня;</w:t>
            </w:r>
          </w:p>
          <w:p w:rsidR="00471B23" w:rsidRPr="00F0366E" w:rsidRDefault="00471B23" w:rsidP="00471B23">
            <w:pPr>
              <w:autoSpaceDE w:val="0"/>
              <w:autoSpaceDN w:val="0"/>
              <w:adjustRightInd w:val="0"/>
              <w:spacing w:after="0" w:line="360" w:lineRule="exact"/>
              <w:ind w:firstLine="567"/>
              <w:jc w:val="both"/>
              <w:rPr>
                <w:rFonts w:ascii="Times New Roman" w:hAnsi="Times New Roman" w:cs="Times New Roman"/>
                <w:sz w:val="24"/>
                <w:szCs w:val="24"/>
              </w:rPr>
            </w:pPr>
            <w:r w:rsidRPr="00F0366E">
              <w:rPr>
                <w:rFonts w:ascii="Times New Roman" w:hAnsi="Times New Roman" w:cs="Times New Roman"/>
                <w:sz w:val="24"/>
                <w:szCs w:val="24"/>
              </w:rPr>
              <w:t>Валовщина, деревня;</w:t>
            </w:r>
          </w:p>
          <w:p w:rsidR="00471B23" w:rsidRPr="00F0366E" w:rsidRDefault="00471B23" w:rsidP="00471B23">
            <w:pPr>
              <w:autoSpaceDE w:val="0"/>
              <w:autoSpaceDN w:val="0"/>
              <w:adjustRightInd w:val="0"/>
              <w:spacing w:after="0" w:line="360" w:lineRule="exact"/>
              <w:ind w:firstLine="567"/>
              <w:jc w:val="both"/>
              <w:rPr>
                <w:rFonts w:ascii="Times New Roman" w:hAnsi="Times New Roman" w:cs="Times New Roman"/>
                <w:sz w:val="24"/>
                <w:szCs w:val="24"/>
              </w:rPr>
            </w:pPr>
            <w:r w:rsidRPr="00F0366E">
              <w:rPr>
                <w:rFonts w:ascii="Times New Roman" w:hAnsi="Times New Roman" w:cs="Times New Roman"/>
                <w:sz w:val="24"/>
                <w:szCs w:val="24"/>
              </w:rPr>
              <w:t>Горная Шальдиха, деревня;</w:t>
            </w:r>
          </w:p>
          <w:p w:rsidR="00471B23" w:rsidRPr="00F0366E" w:rsidRDefault="00471B23" w:rsidP="00471B23">
            <w:pPr>
              <w:autoSpaceDE w:val="0"/>
              <w:autoSpaceDN w:val="0"/>
              <w:adjustRightInd w:val="0"/>
              <w:spacing w:after="0" w:line="360" w:lineRule="exact"/>
              <w:ind w:firstLine="567"/>
              <w:jc w:val="both"/>
              <w:rPr>
                <w:rFonts w:ascii="Times New Roman" w:hAnsi="Times New Roman" w:cs="Times New Roman"/>
                <w:sz w:val="24"/>
                <w:szCs w:val="24"/>
              </w:rPr>
            </w:pPr>
            <w:r w:rsidRPr="00F0366E">
              <w:rPr>
                <w:rFonts w:ascii="Times New Roman" w:hAnsi="Times New Roman" w:cs="Times New Roman"/>
                <w:sz w:val="24"/>
                <w:szCs w:val="24"/>
              </w:rPr>
              <w:t>Назия, поселок при железнодорожной станции;</w:t>
            </w:r>
          </w:p>
          <w:p w:rsidR="00471B23" w:rsidRPr="00F0366E" w:rsidRDefault="00471B23" w:rsidP="00471B23">
            <w:pPr>
              <w:autoSpaceDE w:val="0"/>
              <w:autoSpaceDN w:val="0"/>
              <w:adjustRightInd w:val="0"/>
              <w:spacing w:after="0" w:line="360" w:lineRule="exact"/>
              <w:ind w:firstLine="567"/>
              <w:jc w:val="both"/>
              <w:rPr>
                <w:rFonts w:ascii="Times New Roman" w:hAnsi="Times New Roman" w:cs="Times New Roman"/>
                <w:sz w:val="24"/>
                <w:szCs w:val="24"/>
              </w:rPr>
            </w:pPr>
            <w:r w:rsidRPr="00F0366E">
              <w:rPr>
                <w:rFonts w:ascii="Times New Roman" w:hAnsi="Times New Roman" w:cs="Times New Roman"/>
                <w:sz w:val="24"/>
                <w:szCs w:val="24"/>
              </w:rPr>
              <w:t>Нижняя Шальдиха, деревня;</w:t>
            </w:r>
          </w:p>
          <w:p w:rsidR="00471B23" w:rsidRPr="00F0366E" w:rsidRDefault="00471B23" w:rsidP="00471B23">
            <w:pPr>
              <w:autoSpaceDE w:val="0"/>
              <w:autoSpaceDN w:val="0"/>
              <w:adjustRightInd w:val="0"/>
              <w:spacing w:after="0" w:line="360" w:lineRule="exact"/>
              <w:ind w:firstLine="567"/>
              <w:jc w:val="both"/>
              <w:rPr>
                <w:rFonts w:ascii="Times New Roman" w:hAnsi="Times New Roman" w:cs="Times New Roman"/>
                <w:sz w:val="24"/>
                <w:szCs w:val="24"/>
              </w:rPr>
            </w:pPr>
            <w:r w:rsidRPr="00F0366E">
              <w:rPr>
                <w:rFonts w:ascii="Times New Roman" w:hAnsi="Times New Roman" w:cs="Times New Roman"/>
                <w:sz w:val="24"/>
                <w:szCs w:val="24"/>
              </w:rPr>
              <w:t>Петровщина, деревня;</w:t>
            </w:r>
          </w:p>
          <w:p w:rsidR="00471B23" w:rsidRPr="00F0366E" w:rsidRDefault="00471B23" w:rsidP="00471B23">
            <w:pPr>
              <w:autoSpaceDE w:val="0"/>
              <w:autoSpaceDN w:val="0"/>
              <w:adjustRightInd w:val="0"/>
              <w:spacing w:after="0" w:line="360" w:lineRule="exact"/>
              <w:ind w:firstLine="567"/>
              <w:jc w:val="both"/>
              <w:rPr>
                <w:rFonts w:ascii="Times New Roman" w:hAnsi="Times New Roman" w:cs="Times New Roman"/>
                <w:sz w:val="24"/>
                <w:szCs w:val="24"/>
              </w:rPr>
            </w:pPr>
            <w:r w:rsidRPr="00F0366E">
              <w:rPr>
                <w:rFonts w:ascii="Times New Roman" w:hAnsi="Times New Roman" w:cs="Times New Roman"/>
                <w:sz w:val="24"/>
                <w:szCs w:val="24"/>
              </w:rPr>
              <w:t>Поляны, деревня;</w:t>
            </w:r>
          </w:p>
          <w:p w:rsidR="00471B23" w:rsidRPr="00F0366E" w:rsidRDefault="00471B23" w:rsidP="00471B23">
            <w:pPr>
              <w:autoSpaceDE w:val="0"/>
              <w:autoSpaceDN w:val="0"/>
              <w:adjustRightInd w:val="0"/>
              <w:spacing w:after="0" w:line="360" w:lineRule="exact"/>
              <w:ind w:firstLine="567"/>
              <w:jc w:val="both"/>
              <w:rPr>
                <w:rFonts w:ascii="Times New Roman" w:hAnsi="Times New Roman" w:cs="Times New Roman"/>
                <w:sz w:val="24"/>
                <w:szCs w:val="24"/>
              </w:rPr>
            </w:pPr>
            <w:r w:rsidRPr="00F0366E">
              <w:rPr>
                <w:rFonts w:ascii="Times New Roman" w:hAnsi="Times New Roman" w:cs="Times New Roman"/>
                <w:sz w:val="24"/>
                <w:szCs w:val="24"/>
              </w:rPr>
              <w:t>Путилово, село.</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4. Административным центром </w:t>
            </w:r>
            <w:r w:rsidRPr="00F0366E">
              <w:rPr>
                <w:rFonts w:ascii="Times New Roman" w:hAnsi="Times New Roman" w:cs="Times New Roman"/>
                <w:bCs/>
                <w:sz w:val="24"/>
                <w:szCs w:val="24"/>
              </w:rPr>
              <w:t xml:space="preserve">Путиловского </w:t>
            </w:r>
            <w:r w:rsidRPr="00F0366E">
              <w:rPr>
                <w:rFonts w:ascii="Times New Roman" w:hAnsi="Times New Roman" w:cs="Times New Roman"/>
                <w:sz w:val="24"/>
                <w:szCs w:val="24"/>
              </w:rPr>
              <w:t>сельского поселения является: село Путилово.</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lastRenderedPageBreak/>
              <w:t>Статья 4. Структура органов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Структуру органов Путиловского сельского поселения составляют:</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Представительный орган муниципального образования - Совет депутатов Путиловского сельского поселения Кировского муниципального района Ленинградской области (далее – совет депутатов муниципального образования, совет депутатов);</w:t>
            </w:r>
          </w:p>
          <w:p w:rsidR="00471B23" w:rsidRPr="00F0366E" w:rsidRDefault="00471B23" w:rsidP="00471B23">
            <w:pPr>
              <w:spacing w:after="0" w:line="360" w:lineRule="exact"/>
              <w:ind w:firstLine="709"/>
              <w:jc w:val="both"/>
              <w:rPr>
                <w:rFonts w:ascii="Times New Roman" w:hAnsi="Times New Roman" w:cs="Times New Roman"/>
                <w:bCs/>
                <w:color w:val="FF0000"/>
                <w:sz w:val="24"/>
                <w:szCs w:val="24"/>
              </w:rPr>
            </w:pPr>
            <w:r w:rsidRPr="00F0366E">
              <w:rPr>
                <w:rFonts w:ascii="Times New Roman" w:hAnsi="Times New Roman" w:cs="Times New Roman"/>
                <w:bCs/>
                <w:sz w:val="24"/>
                <w:szCs w:val="24"/>
              </w:rPr>
              <w:t>2) Глава муниципального образования - Глава Путиловского сельского поселения Кировского муниципального района Ленинградской области, исполняющий полномочия председателя совета депутатов Путиловского сельского поселения, возглавляющий администрацию Путиловского сельского поселения (далее – глава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
                <w:bCs/>
                <w:color w:val="FF0000"/>
              </w:rPr>
            </w:pPr>
            <w:r w:rsidRPr="00F0366E">
              <w:rPr>
                <w:rFonts w:ascii="Times New Roman" w:hAnsi="Times New Roman" w:cs="Times New Roman"/>
                <w:bCs/>
                <w:sz w:val="24"/>
                <w:szCs w:val="24"/>
              </w:rPr>
              <w:t>3) Исполнительно-распорядительный орган муниципального образования – Администрация Путиловского сельского поселения Кировского муниципального района Ленинградской области (далее - администрация муниципального образования).</w:t>
            </w:r>
            <w:r w:rsidRPr="00F0366E">
              <w:rPr>
                <w:rFonts w:ascii="Times New Roman" w:hAnsi="Times New Roman" w:cs="Times New Roman"/>
                <w:b/>
                <w:bCs/>
                <w:color w:val="FF0000"/>
              </w:rPr>
              <w:t xml:space="preserve"> </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bCs/>
                <w:color w:val="FF0000"/>
                <w:sz w:val="24"/>
                <w:szCs w:val="24"/>
              </w:rPr>
            </w:pPr>
            <w:r w:rsidRPr="00F0366E">
              <w:rPr>
                <w:rFonts w:ascii="Times New Roman" w:hAnsi="Times New Roman" w:cs="Times New Roman"/>
                <w:bCs/>
                <w:sz w:val="24"/>
                <w:szCs w:val="24"/>
              </w:rPr>
              <w:t>2. Должностным лицом Путиловского сельского поселения является Глава Путиловского сельского поселения Кировского муниципального района Ленинградской области, исполняющий полномочия председателя совета депутатов Путиловского сельского поселения, возглавляющий администрацию Путиловского сельского поселения;</w:t>
            </w:r>
          </w:p>
          <w:p w:rsidR="00471B23" w:rsidRPr="00F0366E" w:rsidRDefault="00471B23" w:rsidP="00471B23">
            <w:pPr>
              <w:autoSpaceDE w:val="0"/>
              <w:autoSpaceDN w:val="0"/>
              <w:adjustRightInd w:val="0"/>
              <w:spacing w:after="0" w:line="360" w:lineRule="exact"/>
              <w:ind w:firstLine="567"/>
              <w:jc w:val="both"/>
              <w:rPr>
                <w:rFonts w:ascii="Times New Roman" w:hAnsi="Times New Roman" w:cs="Times New Roman"/>
                <w:bCs/>
                <w:color w:val="000000" w:themeColor="text1"/>
                <w:sz w:val="24"/>
                <w:szCs w:val="24"/>
              </w:rPr>
            </w:pPr>
            <w:r w:rsidRPr="00F0366E">
              <w:rPr>
                <w:rFonts w:ascii="Times New Roman" w:hAnsi="Times New Roman" w:cs="Times New Roman"/>
                <w:bCs/>
                <w:color w:val="000000" w:themeColor="text1"/>
                <w:sz w:val="24"/>
                <w:szCs w:val="24"/>
              </w:rPr>
              <w:t xml:space="preserve">  3. Настоящим Уставом предусмотрено формирование администрации муниципального образования, возглавляемой главой муниципального образований.</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Статья 5. Официальные символы муниципального образования</w:t>
            </w:r>
          </w:p>
          <w:p w:rsidR="00471B23" w:rsidRPr="00F0366E" w:rsidRDefault="00471B23" w:rsidP="00471B23">
            <w:pPr>
              <w:spacing w:after="0" w:line="360" w:lineRule="exact"/>
              <w:ind w:firstLine="709"/>
              <w:rPr>
                <w:rFonts w:ascii="Times New Roman" w:hAnsi="Times New Roman" w:cs="Times New Roman"/>
                <w:b/>
                <w:bCs/>
                <w:sz w:val="24"/>
                <w:szCs w:val="24"/>
              </w:rPr>
            </w:pPr>
          </w:p>
          <w:p w:rsidR="00471B23" w:rsidRPr="00F0366E" w:rsidRDefault="00471B23" w:rsidP="00471B23">
            <w:pPr>
              <w:autoSpaceDE w:val="0"/>
              <w:autoSpaceDN w:val="0"/>
              <w:adjustRightInd w:val="0"/>
              <w:spacing w:line="360" w:lineRule="exact"/>
              <w:ind w:firstLine="567"/>
              <w:jc w:val="both"/>
              <w:rPr>
                <w:rFonts w:ascii="Times New Roman" w:eastAsia="Times New Roman" w:hAnsi="Times New Roman" w:cs="Times New Roman"/>
                <w:sz w:val="24"/>
                <w:szCs w:val="24"/>
                <w:lang w:eastAsia="ru-RU"/>
              </w:rPr>
            </w:pPr>
            <w:r w:rsidRPr="00F0366E">
              <w:rPr>
                <w:rFonts w:ascii="Times New Roman" w:hAnsi="Times New Roman" w:cs="Times New Roman"/>
                <w:sz w:val="24"/>
                <w:szCs w:val="24"/>
              </w:rPr>
              <w:t xml:space="preserve">1. Официальными символами муниципального образования являются: </w:t>
            </w:r>
            <w:r w:rsidRPr="00F0366E">
              <w:rPr>
                <w:rFonts w:ascii="Times New Roman" w:eastAsia="Times New Roman" w:hAnsi="Times New Roman" w:cs="Times New Roman"/>
                <w:sz w:val="24"/>
                <w:szCs w:val="24"/>
                <w:lang w:eastAsia="ru-RU"/>
              </w:rPr>
              <w:t xml:space="preserve"> </w:t>
            </w:r>
          </w:p>
          <w:p w:rsidR="00471B23" w:rsidRPr="00F0366E" w:rsidRDefault="00471B23" w:rsidP="00471B23">
            <w:pPr>
              <w:widowControl w:val="0"/>
              <w:shd w:val="clear" w:color="auto" w:fill="FFFFFF"/>
              <w:spacing w:after="0" w:line="360" w:lineRule="exact"/>
              <w:ind w:firstLine="567"/>
              <w:jc w:val="both"/>
              <w:rPr>
                <w:rFonts w:ascii="Times New Roman" w:eastAsia="Times New Roman" w:hAnsi="Times New Roman" w:cs="Times New Roman"/>
                <w:sz w:val="24"/>
                <w:szCs w:val="28"/>
                <w:lang w:eastAsia="ru-RU"/>
              </w:rPr>
            </w:pPr>
            <w:r w:rsidRPr="00F0366E">
              <w:rPr>
                <w:rFonts w:ascii="Times New Roman" w:eastAsia="Times New Roman" w:hAnsi="Times New Roman" w:cs="Times New Roman"/>
                <w:sz w:val="24"/>
                <w:szCs w:val="28"/>
                <w:lang w:eastAsia="ru-RU"/>
              </w:rPr>
              <w:t>Герб – свидетельство о регистрации официального символа в Государственном геральдическом регистре Российской Федерации №10637;</w:t>
            </w:r>
          </w:p>
          <w:p w:rsidR="00471B23" w:rsidRPr="00F0366E" w:rsidRDefault="00471B23" w:rsidP="00471B23">
            <w:pPr>
              <w:widowControl w:val="0"/>
              <w:spacing w:after="0" w:line="360" w:lineRule="exact"/>
              <w:ind w:firstLine="567"/>
              <w:jc w:val="both"/>
              <w:rPr>
                <w:rFonts w:ascii="Times New Roman" w:eastAsia="Times New Roman" w:hAnsi="Times New Roman" w:cs="Times New Roman"/>
                <w:sz w:val="24"/>
                <w:szCs w:val="28"/>
                <w:lang w:eastAsia="ru-RU"/>
              </w:rPr>
            </w:pPr>
            <w:r w:rsidRPr="00F0366E">
              <w:rPr>
                <w:rFonts w:ascii="Times New Roman" w:eastAsia="Times New Roman" w:hAnsi="Times New Roman" w:cs="Times New Roman"/>
                <w:sz w:val="24"/>
                <w:szCs w:val="28"/>
                <w:lang w:eastAsia="ru-RU"/>
              </w:rPr>
              <w:t>Флаг – свидетельство о регистрации официального символа в Государственном геральдическом регистре Российской Федерации №</w:t>
            </w:r>
            <w:r w:rsidRPr="00F0366E">
              <w:rPr>
                <w:rFonts w:ascii="Times New Roman" w:eastAsia="Times New Roman" w:hAnsi="Times New Roman" w:cs="Times New Roman"/>
                <w:bCs/>
                <w:sz w:val="24"/>
                <w:szCs w:val="24"/>
                <w:lang w:eastAsia="ru-RU"/>
              </w:rPr>
              <w:t>10638</w:t>
            </w:r>
            <w:r w:rsidRPr="00F0366E">
              <w:rPr>
                <w:rFonts w:ascii="Times New Roman" w:eastAsia="Times New Roman" w:hAnsi="Times New Roman" w:cs="Times New Roman"/>
                <w:sz w:val="24"/>
                <w:szCs w:val="28"/>
                <w:lang w:eastAsia="ru-RU"/>
              </w:rPr>
              <w:t>.</w:t>
            </w:r>
          </w:p>
          <w:p w:rsidR="00471B23" w:rsidRPr="00F0366E" w:rsidRDefault="00471B23" w:rsidP="00471B23">
            <w:pPr>
              <w:autoSpaceDE w:val="0"/>
              <w:autoSpaceDN w:val="0"/>
              <w:adjustRightInd w:val="0"/>
              <w:spacing w:line="360" w:lineRule="exact"/>
              <w:ind w:firstLine="567"/>
              <w:jc w:val="both"/>
              <w:rPr>
                <w:rFonts w:ascii="Times New Roman" w:eastAsia="Times New Roman" w:hAnsi="Times New Roman" w:cs="Times New Roman"/>
                <w:sz w:val="24"/>
                <w:szCs w:val="24"/>
                <w:lang w:eastAsia="ru-RU"/>
              </w:rPr>
            </w:pPr>
            <w:r w:rsidRPr="00F0366E">
              <w:rPr>
                <w:rFonts w:ascii="Times New Roman" w:eastAsia="Times New Roman" w:hAnsi="Times New Roman" w:cs="Times New Roman"/>
                <w:sz w:val="24"/>
                <w:szCs w:val="28"/>
                <w:lang w:eastAsia="ru-RU"/>
              </w:rPr>
              <w:t>Зарегистрированы в Государственном геральдическом регистре Российской Федерации, согласно  протокола от 29 декабря 2015 года№77.</w:t>
            </w:r>
          </w:p>
          <w:p w:rsidR="00471B23" w:rsidRPr="00F0366E" w:rsidRDefault="00471B23" w:rsidP="00471B23">
            <w:pPr>
              <w:autoSpaceDE w:val="0"/>
              <w:autoSpaceDN w:val="0"/>
              <w:adjustRightInd w:val="0"/>
              <w:spacing w:line="360" w:lineRule="exact"/>
              <w:ind w:firstLine="567"/>
              <w:jc w:val="both"/>
              <w:rPr>
                <w:rFonts w:ascii="Times New Roman" w:eastAsia="Times New Roman" w:hAnsi="Times New Roman" w:cs="Times New Roman"/>
                <w:bCs/>
                <w:sz w:val="24"/>
                <w:szCs w:val="24"/>
                <w:lang w:eastAsia="ru-RU"/>
              </w:rPr>
            </w:pPr>
            <w:r w:rsidRPr="00F0366E">
              <w:rPr>
                <w:rFonts w:ascii="Times New Roman" w:hAnsi="Times New Roman" w:cs="Times New Roman"/>
                <w:sz w:val="24"/>
                <w:szCs w:val="24"/>
              </w:rPr>
              <w:t xml:space="preserve">2. Порядок официального использования указанных символов  </w:t>
            </w:r>
            <w:r w:rsidRPr="00F0366E">
              <w:rPr>
                <w:rFonts w:ascii="Times New Roman" w:eastAsia="Times New Roman" w:hAnsi="Times New Roman" w:cs="Times New Roman"/>
                <w:bCs/>
                <w:sz w:val="24"/>
                <w:szCs w:val="24"/>
                <w:lang w:eastAsia="ru-RU"/>
              </w:rPr>
              <w:t>установлены решением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   от 17 июля 2015 года №20 «Об утверждении официальных символов муниципального образования  Путиловское сельское поселение Кировского района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Глава 2. ВОПРОСЫ МЕСТНОГО ЗНАЧЕНИЯ</w:t>
            </w:r>
          </w:p>
          <w:p w:rsidR="00471B23" w:rsidRPr="00F0366E" w:rsidRDefault="00471B23" w:rsidP="00471B23">
            <w:pPr>
              <w:spacing w:after="0" w:line="360" w:lineRule="exact"/>
              <w:ind w:firstLine="709"/>
              <w:rPr>
                <w:rFonts w:ascii="Times New Roman" w:hAnsi="Times New Roman" w:cs="Times New Roman"/>
                <w:b/>
                <w:bCs/>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Статья 6. Вопросы местного значения муниципального образования</w:t>
            </w:r>
            <w:bookmarkStart w:id="0" w:name="sub_13021"/>
          </w:p>
          <w:p w:rsidR="00471B23" w:rsidRPr="00F0366E" w:rsidRDefault="00471B23" w:rsidP="00471B23">
            <w:pPr>
              <w:spacing w:after="0" w:line="360" w:lineRule="exact"/>
              <w:ind w:firstLine="709"/>
              <w:rPr>
                <w:rFonts w:ascii="Times New Roman" w:hAnsi="Times New Roman" w:cs="Times New Roman"/>
                <w:bCs/>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 xml:space="preserve">1. </w:t>
            </w:r>
            <w:r w:rsidRPr="00F0366E">
              <w:rPr>
                <w:rFonts w:ascii="Times New Roman" w:hAnsi="Times New Roman" w:cs="Times New Roman"/>
                <w:sz w:val="24"/>
                <w:szCs w:val="24"/>
              </w:rPr>
              <w:t>К вопросам местного значения муниципального образования в соответствии с федеральным законодательством относятся: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установление, изменение и отмена местных налогов и сборов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8) формирование архивных фондов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lastRenderedPageBreak/>
              <w:t>13) организация и осуществление мероприятий по работе с детьми и молодежью в поселении;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К вопросам местного значения муниципального образования в соответствии с законодательством Ленинградской области относятся:</w:t>
            </w:r>
          </w:p>
          <w:p w:rsidR="00471B23" w:rsidRPr="00F0366E" w:rsidRDefault="00471B23" w:rsidP="00471B23">
            <w:pPr>
              <w:pStyle w:val="af"/>
              <w:spacing w:line="360" w:lineRule="exact"/>
              <w:ind w:left="0" w:firstLine="709"/>
              <w:rPr>
                <w:rFonts w:cs="Times New Roman"/>
              </w:rPr>
            </w:pPr>
            <w:r w:rsidRPr="00F0366E">
              <w:rPr>
                <w:rFonts w:cs="Times New Roman"/>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участие в предупреждении и ликвидации последствий чрезвычайных ситуаций в границах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lastRenderedPageBreak/>
              <w:t>10) участие в организации деятельности по накоплению (в том числе раздельному накоплению) и транспортированию твердых коммунальных отходов;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13) организация ритуальных услуг и содержание мест захоронения;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14) осуществление мероприятий по обеспечению безопасности людей на водных объектах, охране их жизни и здоровья;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17) осуществление муниципального лесного контроля;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1B23" w:rsidRPr="00F0366E" w:rsidRDefault="005404B5" w:rsidP="00471B2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19</w:t>
            </w:r>
            <w:r w:rsidR="00471B23" w:rsidRPr="00F0366E">
              <w:rPr>
                <w:rFonts w:ascii="Times New Roman" w:hAnsi="Times New Roman" w:cs="Times New Roman"/>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w:t>
            </w:r>
            <w:r w:rsidR="005404B5">
              <w:rPr>
                <w:rFonts w:ascii="Times New Roman" w:hAnsi="Times New Roman" w:cs="Times New Roman"/>
                <w:sz w:val="24"/>
                <w:szCs w:val="24"/>
              </w:rPr>
              <w:t>0</w:t>
            </w:r>
            <w:r w:rsidRPr="00F0366E">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w:t>
            </w:r>
            <w:r w:rsidR="005404B5">
              <w:rPr>
                <w:rFonts w:ascii="Times New Roman" w:hAnsi="Times New Roman" w:cs="Times New Roman"/>
                <w:sz w:val="24"/>
                <w:szCs w:val="24"/>
              </w:rPr>
              <w:t>1</w:t>
            </w:r>
            <w:r w:rsidRPr="00F0366E">
              <w:rPr>
                <w:rFonts w:ascii="Times New Roman" w:hAnsi="Times New Roman" w:cs="Times New Roman"/>
                <w:sz w:val="24"/>
                <w:szCs w:val="24"/>
              </w:rPr>
              <w:t>) осуществление мер по противодействию коррупции в границах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w:t>
            </w:r>
            <w:r w:rsidR="005404B5">
              <w:rPr>
                <w:rFonts w:ascii="Times New Roman" w:hAnsi="Times New Roman" w:cs="Times New Roman"/>
                <w:sz w:val="24"/>
                <w:szCs w:val="24"/>
              </w:rPr>
              <w:t>2</w:t>
            </w:r>
            <w:r w:rsidRPr="00F0366E">
              <w:rPr>
                <w:rFonts w:ascii="Times New Roman" w:hAnsi="Times New Roman" w:cs="Times New Roman"/>
                <w:sz w:val="24"/>
                <w:szCs w:val="24"/>
              </w:rPr>
              <w:t>) участие в соответствии с федеральным законом в выполнении комплексных кадастровых работ;</w:t>
            </w:r>
          </w:p>
          <w:p w:rsidR="00471B23" w:rsidRPr="00F0366E" w:rsidRDefault="00471B23" w:rsidP="00471B23">
            <w:pPr>
              <w:spacing w:after="0" w:line="360" w:lineRule="exact"/>
              <w:ind w:firstLine="709"/>
              <w:jc w:val="both"/>
              <w:rPr>
                <w:rFonts w:ascii="Times New Roman" w:hAnsi="Times New Roman" w:cs="Times New Roman"/>
                <w:bCs/>
                <w:color w:val="000000" w:themeColor="text1"/>
                <w:sz w:val="24"/>
                <w:szCs w:val="24"/>
              </w:rPr>
            </w:pPr>
            <w:r w:rsidRPr="00F0366E">
              <w:rPr>
                <w:rFonts w:ascii="Times New Roman" w:hAnsi="Times New Roman" w:cs="Times New Roman"/>
                <w:bCs/>
                <w:color w:val="000000" w:themeColor="text1"/>
                <w:sz w:val="24"/>
                <w:szCs w:val="24"/>
              </w:rPr>
              <w:t>2</w:t>
            </w:r>
            <w:r w:rsidR="005404B5">
              <w:rPr>
                <w:rFonts w:ascii="Times New Roman" w:hAnsi="Times New Roman" w:cs="Times New Roman"/>
                <w:bCs/>
                <w:color w:val="000000" w:themeColor="text1"/>
                <w:sz w:val="24"/>
                <w:szCs w:val="24"/>
              </w:rPr>
              <w:t>3</w:t>
            </w:r>
            <w:bookmarkStart w:id="1" w:name="_GoBack"/>
            <w:bookmarkEnd w:id="1"/>
            <w:r w:rsidRPr="00F0366E">
              <w:rPr>
                <w:rFonts w:ascii="Times New Roman" w:hAnsi="Times New Roman" w:cs="Times New Roman"/>
                <w:bCs/>
                <w:color w:val="000000" w:themeColor="text1"/>
                <w:sz w:val="24"/>
                <w:szCs w:val="24"/>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color w:val="000000" w:themeColor="text1"/>
                <w:sz w:val="24"/>
                <w:szCs w:val="24"/>
              </w:rPr>
              <w:t xml:space="preserve">3. </w:t>
            </w:r>
            <w:r w:rsidRPr="00F0366E">
              <w:rPr>
                <w:rFonts w:ascii="Times New Roman" w:hAnsi="Times New Roman" w:cs="Times New Roman"/>
                <w:sz w:val="24"/>
                <w:szCs w:val="24"/>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lastRenderedPageBreak/>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Областным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471B23" w:rsidRPr="00F0366E" w:rsidRDefault="00471B23" w:rsidP="00471B23">
            <w:pPr>
              <w:spacing w:after="0" w:line="360" w:lineRule="exact"/>
              <w:ind w:firstLine="709"/>
              <w:jc w:val="both"/>
              <w:rPr>
                <w:rFonts w:ascii="Times New Roman" w:hAnsi="Times New Roman" w:cs="Times New Roman"/>
                <w:color w:val="000000" w:themeColor="text1"/>
                <w:sz w:val="24"/>
                <w:szCs w:val="24"/>
              </w:rPr>
            </w:pPr>
            <w:r w:rsidRPr="00F0366E">
              <w:rPr>
                <w:rFonts w:ascii="Times New Roman" w:hAnsi="Times New Roman" w:cs="Times New Roman"/>
                <w:color w:val="000000" w:themeColor="text1"/>
                <w:sz w:val="24"/>
                <w:szCs w:val="24"/>
              </w:rPr>
              <w:t xml:space="preserve">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Областной закон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bookmarkEnd w:id="0"/>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p>
          <w:p w:rsidR="00471B23" w:rsidRPr="00F0366E" w:rsidRDefault="00471B23" w:rsidP="00471B23">
            <w:pPr>
              <w:spacing w:after="0" w:line="360" w:lineRule="exact"/>
              <w:ind w:firstLine="709"/>
              <w:rPr>
                <w:rFonts w:ascii="Times New Roman" w:hAnsi="Times New Roman" w:cs="Times New Roman"/>
                <w:bCs/>
                <w:sz w:val="24"/>
                <w:szCs w:val="24"/>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Органы местного самоуправления Путиловского сельского поселения имеют право на: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создание музеев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участие в осуществлении деятельности по опеке и попечительству;</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7) создание муниципальной пожарной охраны;</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8) создание условий для развития туризма;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10) оказание поддержки общественным объединениям инвалидов, а также созданным </w:t>
            </w:r>
            <w:r w:rsidRPr="00F0366E">
              <w:rPr>
                <w:rFonts w:ascii="Times New Roman" w:hAnsi="Times New Roman" w:cs="Times New Roman"/>
                <w:bCs/>
                <w:sz w:val="24"/>
                <w:szCs w:val="24"/>
              </w:rPr>
              <w:lastRenderedPageBreak/>
              <w:t>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 xml:space="preserve">Глава 3. </w:t>
            </w:r>
            <w:r w:rsidRPr="00F0366E">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Pr="00F0366E">
              <w:rPr>
                <w:rFonts w:ascii="Times New Roman" w:hAnsi="Times New Roman" w:cs="Times New Roman"/>
                <w:b/>
                <w:bCs/>
                <w:sz w:val="24"/>
                <w:szCs w:val="24"/>
              </w:rPr>
              <w:t>, МУНИЦИПАЛЬНЫЙ КОНТРОЛЬ</w:t>
            </w:r>
          </w:p>
          <w:p w:rsidR="00471B23" w:rsidRPr="00F0366E" w:rsidRDefault="00471B23" w:rsidP="00471B23">
            <w:pPr>
              <w:tabs>
                <w:tab w:val="left" w:pos="1605"/>
              </w:tabs>
              <w:spacing w:after="0" w:line="360" w:lineRule="exact"/>
              <w:ind w:firstLine="709"/>
              <w:rPr>
                <w:rFonts w:ascii="Times New Roman" w:hAnsi="Times New Roman" w:cs="Times New Roman"/>
                <w:b/>
                <w:bCs/>
                <w:sz w:val="24"/>
                <w:szCs w:val="24"/>
              </w:rPr>
            </w:pPr>
          </w:p>
          <w:p w:rsidR="00471B23" w:rsidRPr="00F0366E" w:rsidRDefault="00471B23" w:rsidP="00471B23">
            <w:pPr>
              <w:spacing w:after="0" w:line="360" w:lineRule="exact"/>
              <w:ind w:firstLine="709"/>
              <w:rPr>
                <w:rFonts w:ascii="Times New Roman" w:hAnsi="Times New Roman" w:cs="Times New Roman"/>
                <w:b/>
                <w:bCs/>
                <w:sz w:val="24"/>
              </w:rPr>
            </w:pPr>
            <w:r w:rsidRPr="00F0366E">
              <w:rPr>
                <w:rFonts w:ascii="Times New Roman" w:hAnsi="Times New Roman" w:cs="Times New Roman"/>
                <w:b/>
                <w:bCs/>
                <w:sz w:val="24"/>
              </w:rPr>
              <w:t>Статья 8. Осуществление органами местного самоуправления муниципального образования отдельных государственных полномочий</w:t>
            </w:r>
          </w:p>
          <w:p w:rsidR="00471B23" w:rsidRPr="00F0366E" w:rsidRDefault="00471B23" w:rsidP="00471B23">
            <w:pPr>
              <w:spacing w:after="0" w:line="360" w:lineRule="exact"/>
              <w:ind w:firstLine="709"/>
              <w:jc w:val="both"/>
              <w:rPr>
                <w:rFonts w:ascii="Times New Roman" w:hAnsi="Times New Roman" w:cs="Times New Roman"/>
                <w:bCs/>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lastRenderedPageBreak/>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w:t>
            </w:r>
            <w:r w:rsidRPr="00F0366E">
              <w:rPr>
                <w:rFonts w:ascii="Times New Roman" w:hAnsi="Times New Roman" w:cs="Times New Roman"/>
                <w:bCs/>
                <w:sz w:val="24"/>
                <w:szCs w:val="24"/>
              </w:rPr>
              <w:lastRenderedPageBreak/>
              <w:t>самоуправления в Российской Федерации», если возможность осуществления таких расходов предусмотрена федеральными законами.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71B23" w:rsidRPr="00F0366E" w:rsidRDefault="00471B23" w:rsidP="00471B23">
            <w:pPr>
              <w:spacing w:after="0" w:line="360" w:lineRule="exact"/>
              <w:ind w:firstLine="709"/>
              <w:jc w:val="both"/>
              <w:rPr>
                <w:rFonts w:ascii="Times New Roman" w:hAnsi="Times New Roman" w:cs="Times New Roman"/>
                <w:bCs/>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муниципального образования с приложением заключения главы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Заключение главы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w:t>
            </w:r>
            <w:r w:rsidRPr="00F0366E">
              <w:rPr>
                <w:rFonts w:ascii="Times New Roman" w:hAnsi="Times New Roman" w:cs="Times New Roman"/>
                <w:bCs/>
                <w:sz w:val="24"/>
                <w:szCs w:val="24"/>
              </w:rPr>
              <w:lastRenderedPageBreak/>
              <w:t>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rPr>
            </w:pPr>
          </w:p>
          <w:p w:rsidR="00471B23" w:rsidRPr="00F0366E" w:rsidRDefault="00471B23" w:rsidP="00471B23">
            <w:pPr>
              <w:spacing w:after="0" w:line="360" w:lineRule="exact"/>
              <w:ind w:firstLine="709"/>
              <w:jc w:val="both"/>
              <w:rPr>
                <w:rFonts w:ascii="Times New Roman" w:hAnsi="Times New Roman" w:cs="Times New Roman"/>
                <w:b/>
                <w:sz w:val="24"/>
                <w:szCs w:val="24"/>
              </w:rPr>
            </w:pPr>
            <w:r w:rsidRPr="00F0366E">
              <w:rPr>
                <w:rFonts w:ascii="Times New Roman" w:hAnsi="Times New Roman" w:cs="Times New Roman"/>
                <w:b/>
                <w:sz w:val="24"/>
                <w:szCs w:val="24"/>
              </w:rPr>
              <w:t>Статья 9. Муниципальный контроль</w:t>
            </w:r>
          </w:p>
          <w:p w:rsidR="00471B23" w:rsidRPr="00F0366E" w:rsidRDefault="00471B23" w:rsidP="00471B23">
            <w:pPr>
              <w:spacing w:after="0" w:line="360" w:lineRule="exact"/>
              <w:ind w:firstLine="709"/>
              <w:jc w:val="both"/>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3. Органы местного самоуправления </w:t>
            </w:r>
            <w:r w:rsidRPr="00F0366E">
              <w:rPr>
                <w:rFonts w:ascii="Times New Roman" w:hAnsi="Times New Roman" w:cs="Times New Roman"/>
                <w:bCs/>
                <w:sz w:val="24"/>
                <w:szCs w:val="24"/>
              </w:rPr>
              <w:t xml:space="preserve">Путиловского </w:t>
            </w:r>
            <w:r w:rsidRPr="00F0366E">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муниципальный жилищный контроль на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муниципальный контроль в сфере благоустройства на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муниципальный лесной контроль на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муниципальный контроль в области охраны и использования особо охраняемых природных территорий местного значения.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Глава 4. ФОРМЫ, ПОРЯДОК И ГАРАНТИИ НЕПОСРЕДСТВЕННОГО ОСУЩЕСТВЛЕНИЯ МЕСТНОГО САОУПРАВЛЕНИЯ НАСЕЛЕНИЕМ И УЧАСТИЯ НАСЕЛЕНИЯ В ОСУЩЕСТВЛЕНИИ МЕСТНОГО САМОУПРАВЛЕНИЯ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lastRenderedPageBreak/>
              <w:t>1) местный референдум;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муниципальные выборы;</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голосование по отзыву депутата</w:t>
            </w:r>
            <w:r w:rsidRPr="00F0366E">
              <w:rPr>
                <w:rFonts w:ascii="Times New Roman" w:hAnsi="Times New Roman" w:cs="Times New Roman"/>
                <w:bCs/>
              </w:rPr>
              <w:t>, главы муниципального образования</w:t>
            </w:r>
            <w:r w:rsidRPr="00F0366E">
              <w:rPr>
                <w:rFonts w:ascii="Times New Roman" w:hAnsi="Times New Roman" w:cs="Times New Roman"/>
                <w:sz w:val="24"/>
                <w:szCs w:val="24"/>
              </w:rPr>
              <w:t>;</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голосование по вопросам изменения границ и преобразования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сход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правотворческая инициатива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территориальное общественное самоуправление;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8) староста сельского населенного пункта;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9) публичные слушания, общественные обсуждения;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10) собрание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11) конференция граждан (собрание делегатов);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12) опрос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13) обращения граждан в органы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14) инициативные проекты;</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15) инициативная комиссия;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16) общественный совет;</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b/>
                <w:sz w:val="24"/>
                <w:szCs w:val="24"/>
              </w:rPr>
            </w:pPr>
            <w:r w:rsidRPr="00F0366E">
              <w:rPr>
                <w:rFonts w:ascii="Times New Roman" w:hAnsi="Times New Roman" w:cs="Times New Roman"/>
                <w:b/>
                <w:sz w:val="24"/>
                <w:szCs w:val="24"/>
              </w:rPr>
              <w:t>Статья 11. Местный референдум</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2.Местный референдум проводится на всей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3.Решение о назначении местного референдума принимается советом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w:t>
            </w:r>
            <w:r w:rsidRPr="00F0366E">
              <w:rPr>
                <w:rFonts w:ascii="Times New Roman" w:hAnsi="Times New Roman" w:cs="Times New Roman"/>
                <w:sz w:val="24"/>
                <w:szCs w:val="24"/>
              </w:rPr>
              <w:t xml:space="preserve">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 Федерации», оформленной</w:t>
            </w:r>
            <w:r w:rsidRPr="00F0366E">
              <w:rPr>
                <w:rFonts w:ascii="Times New Roman" w:hAnsi="Times New Roman" w:cs="Times New Roman"/>
                <w:sz w:val="24"/>
                <w:szCs w:val="24"/>
              </w:rPr>
              <w:t xml:space="preserve"> в порядке, установленном указанными федеральными законами и законодательством Ленинградской области;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lastRenderedPageBreak/>
              <w:t>3) по инициативе совета депутатов муниципального образования и главы муниципального образования,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10. Итоги голосования и принятое на местном референдуме решение подлежат официальному опубликованию (обнародованию).</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jc w:val="both"/>
              <w:rPr>
                <w:rFonts w:ascii="Times New Roman" w:hAnsi="Times New Roman" w:cs="Times New Roman"/>
                <w:b/>
                <w:sz w:val="24"/>
                <w:szCs w:val="24"/>
              </w:rPr>
            </w:pPr>
            <w:r w:rsidRPr="00F0366E">
              <w:rPr>
                <w:rFonts w:ascii="Times New Roman" w:hAnsi="Times New Roman" w:cs="Times New Roman"/>
                <w:b/>
                <w:sz w:val="24"/>
                <w:szCs w:val="24"/>
              </w:rPr>
              <w:t>Статья 12. Муниципальные выборы</w:t>
            </w:r>
          </w:p>
          <w:p w:rsidR="00471B23" w:rsidRPr="00F0366E" w:rsidRDefault="00471B23" w:rsidP="00471B23">
            <w:pPr>
              <w:spacing w:after="0" w:line="360" w:lineRule="exact"/>
              <w:ind w:firstLine="709"/>
              <w:jc w:val="both"/>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eastAsia="Times New Roman" w:hAnsi="Times New Roman" w:cs="Times New Roman"/>
                <w:bCs/>
                <w:sz w:val="24"/>
                <w:szCs w:val="24"/>
                <w:lang w:eastAsia="ru-RU"/>
              </w:rPr>
            </w:pPr>
            <w:r w:rsidRPr="00F0366E">
              <w:rPr>
                <w:rFonts w:ascii="Times New Roman" w:hAnsi="Times New Roman" w:cs="Times New Roman"/>
                <w:bCs/>
                <w:sz w:val="24"/>
                <w:szCs w:val="24"/>
              </w:rPr>
              <w:t>1. Муниципальные выборы проводятся в целях избрания депутатов совета депутатов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r w:rsidRPr="00F0366E">
              <w:rPr>
                <w:rFonts w:ascii="Times New Roman" w:eastAsia="Times New Roman" w:hAnsi="Times New Roman" w:cs="Times New Roman"/>
                <w:bCs/>
                <w:sz w:val="24"/>
                <w:szCs w:val="24"/>
                <w:lang w:eastAsia="ru-RU"/>
              </w:rPr>
              <w:t>.</w:t>
            </w:r>
          </w:p>
          <w:p w:rsidR="00471B23" w:rsidRPr="00F0366E" w:rsidRDefault="00471B23" w:rsidP="00471B23">
            <w:pPr>
              <w:spacing w:after="0" w:line="360" w:lineRule="exact"/>
              <w:ind w:firstLine="709"/>
              <w:jc w:val="both"/>
              <w:rPr>
                <w:rFonts w:ascii="Times New Roman" w:eastAsia="Times New Roman" w:hAnsi="Times New Roman" w:cs="Times New Roman"/>
                <w:bCs/>
                <w:color w:val="000000" w:themeColor="text1"/>
                <w:sz w:val="24"/>
                <w:szCs w:val="24"/>
                <w:lang w:eastAsia="ru-RU"/>
              </w:rPr>
            </w:pPr>
            <w:r w:rsidRPr="00F0366E">
              <w:rPr>
                <w:rFonts w:ascii="Times New Roman" w:hAnsi="Times New Roman" w:cs="Times New Roman"/>
                <w:color w:val="000000" w:themeColor="text1"/>
                <w:sz w:val="24"/>
                <w:szCs w:val="24"/>
              </w:rPr>
              <w:t xml:space="preserve">Выборы проводятся по мажоритарной избирательной системе по двум многомандатным избирательным округам, с числом депутатских мандатов, подлежащих </w:t>
            </w:r>
            <w:r w:rsidRPr="00F0366E">
              <w:rPr>
                <w:rFonts w:ascii="Times New Roman" w:hAnsi="Times New Roman" w:cs="Times New Roman"/>
                <w:color w:val="000000" w:themeColor="text1"/>
                <w:sz w:val="24"/>
                <w:szCs w:val="24"/>
              </w:rPr>
              <w:lastRenderedPageBreak/>
              <w:t>распределению в каждом округе, равном пяти.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2. </w:t>
            </w:r>
            <w:r w:rsidRPr="00F0366E">
              <w:rPr>
                <w:rFonts w:ascii="Times New Roman" w:hAnsi="Times New Roman" w:cs="Times New Roman"/>
                <w:sz w:val="24"/>
                <w:szCs w:val="24"/>
              </w:rPr>
              <w:t>Муниципальные выборы назначаются советом депутатов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13. Голосование по отзыву депутата совета депутатов муниципального образования, главы муниципального образования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F0366E">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Федерации» </w:t>
            </w:r>
            <w:r w:rsidRPr="00F0366E">
              <w:rPr>
                <w:rFonts w:ascii="Times New Roman" w:hAnsi="Times New Roman" w:cs="Times New Roman"/>
                <w:sz w:val="24"/>
                <w:szCs w:val="24"/>
              </w:rPr>
              <w:t xml:space="preserve">и принятым в соответствии с ним законом Ленинградской области, с учетом особенностей, предусмотренных Федеральным законом от 06.10.2003 № 131-ФЗ </w:t>
            </w:r>
            <w:r w:rsidRPr="00F0366E">
              <w:rPr>
                <w:rFonts w:ascii="Times New Roman" w:hAnsi="Times New Roman" w:cs="Times New Roman"/>
                <w:bCs/>
                <w:sz w:val="24"/>
                <w:szCs w:val="24"/>
              </w:rPr>
              <w:t>«Об общих принципах организации местного самоуправления в Российской Федерации»</w:t>
            </w:r>
            <w:r w:rsidRPr="00F0366E">
              <w:rPr>
                <w:rFonts w:ascii="Times New Roman" w:hAnsi="Times New Roman" w:cs="Times New Roman"/>
                <w:sz w:val="24"/>
                <w:szCs w:val="24"/>
              </w:rPr>
              <w:t xml:space="preserve">.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Основанием для отзыва главы муниципального образования является также </w:t>
            </w:r>
            <w:r w:rsidRPr="00F0366E">
              <w:rPr>
                <w:rFonts w:ascii="Times New Roman" w:hAnsi="Times New Roman" w:cs="Times New Roman"/>
                <w:sz w:val="24"/>
                <w:szCs w:val="24"/>
              </w:rPr>
              <w:lastRenderedPageBreak/>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14. Голосование по вопросам изменения границ муниципального образования, преобразования муниципального образования</w:t>
            </w:r>
          </w:p>
          <w:p w:rsidR="00471B23" w:rsidRPr="00F0366E" w:rsidRDefault="00471B23" w:rsidP="00471B23">
            <w:pPr>
              <w:spacing w:after="0" w:line="360" w:lineRule="exact"/>
              <w:ind w:firstLine="709"/>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3. Голосование по вопросам изменения границ муниципального образования, </w:t>
            </w:r>
            <w:r w:rsidRPr="00F0366E">
              <w:rPr>
                <w:rFonts w:ascii="Times New Roman" w:hAnsi="Times New Roman" w:cs="Times New Roman"/>
                <w:sz w:val="24"/>
                <w:szCs w:val="24"/>
              </w:rPr>
              <w:lastRenderedPageBreak/>
              <w:t xml:space="preserve">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w:t>
            </w:r>
            <w:r w:rsidRPr="00F0366E">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F0366E">
              <w:rPr>
                <w:rFonts w:ascii="Times New Roman" w:hAnsi="Times New Roman" w:cs="Times New Roman"/>
                <w:sz w:val="24"/>
                <w:szCs w:val="24"/>
              </w:rPr>
              <w:t xml:space="preserve"> и принятым в соответствии с ним законом Ленинградской области,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71B23" w:rsidRPr="00F0366E" w:rsidRDefault="00471B23" w:rsidP="00471B23">
            <w:pPr>
              <w:spacing w:after="0" w:line="360" w:lineRule="exact"/>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15. Правотворческая инициатива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Представителям инициативной группы граждан должна быть обеспечена возможность </w:t>
            </w:r>
            <w:r w:rsidRPr="00F0366E">
              <w:rPr>
                <w:rFonts w:ascii="Times New Roman" w:hAnsi="Times New Roman" w:cs="Times New Roman"/>
                <w:sz w:val="24"/>
                <w:szCs w:val="24"/>
              </w:rPr>
              <w:lastRenderedPageBreak/>
              <w:t>изложения своей позиции при рассмотрении указанного проекта.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16. Сход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F0366E">
              <w:rPr>
                <w:rFonts w:ascii="Times New Roman" w:hAnsi="Times New Roman" w:cs="Times New Roman"/>
                <w:sz w:val="24"/>
                <w:szCs w:val="24"/>
              </w:rPr>
              <w:t>«Об общих принципах организации местного самоуправления в Российской Федерации»</w:t>
            </w:r>
            <w:r w:rsidRPr="00F0366E">
              <w:rPr>
                <w:rFonts w:ascii="Times New Roman" w:hAnsi="Times New Roman" w:cs="Times New Roman"/>
                <w:bCs/>
                <w:sz w:val="24"/>
                <w:szCs w:val="24"/>
              </w:rPr>
              <w:t>.</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Порядок организации и проведения схода граждан устанавливается нормативным правовым актом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5. В соответствии с законом Ленинградской области на части территории населенного пункта, входящего в состав муниципального образования, расположенного в границах </w:t>
            </w:r>
            <w:r w:rsidRPr="00F0366E">
              <w:rPr>
                <w:rFonts w:ascii="Times New Roman" w:hAnsi="Times New Roman" w:cs="Times New Roman"/>
                <w:bCs/>
                <w:sz w:val="24"/>
                <w:szCs w:val="24"/>
              </w:rPr>
              <w:t xml:space="preserve">Кировского </w:t>
            </w:r>
            <w:r w:rsidRPr="00F0366E">
              <w:rPr>
                <w:rFonts w:ascii="Times New Roman" w:hAnsi="Times New Roman" w:cs="Times New Roman"/>
                <w:sz w:val="24"/>
                <w:szCs w:val="24"/>
              </w:rPr>
              <w:t>муниципального района,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Сход граждан, предусмотренный частью 5 настоящей статьи, созывается советом </w:t>
            </w:r>
            <w:r w:rsidRPr="00F0366E">
              <w:rPr>
                <w:rFonts w:ascii="Times New Roman" w:hAnsi="Times New Roman" w:cs="Times New Roman"/>
                <w:sz w:val="24"/>
                <w:szCs w:val="24"/>
              </w:rPr>
              <w:lastRenderedPageBreak/>
              <w:t>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муниципального образования, в границах </w:t>
            </w:r>
            <w:r w:rsidRPr="00F0366E">
              <w:rPr>
                <w:rFonts w:ascii="Times New Roman" w:hAnsi="Times New Roman" w:cs="Times New Roman"/>
                <w:bCs/>
                <w:sz w:val="24"/>
                <w:szCs w:val="24"/>
              </w:rPr>
              <w:t xml:space="preserve">Кировского </w:t>
            </w:r>
            <w:r w:rsidRPr="00F0366E">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Участие в сходе граждан выборных должностных лиц местного самоуправления является обязательным.</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8. Решения, принятые на сходе граждан, обязательны для исполнения на территории поселения и подлежат официальному опубликованию (обнародованию).</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sz w:val="24"/>
                <w:szCs w:val="24"/>
              </w:rPr>
            </w:pP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b/>
                <w:sz w:val="24"/>
                <w:szCs w:val="24"/>
              </w:rPr>
            </w:pPr>
            <w:r w:rsidRPr="00F0366E">
              <w:rPr>
                <w:rFonts w:ascii="Times New Roman" w:hAnsi="Times New Roman" w:cs="Times New Roman"/>
                <w:b/>
                <w:sz w:val="24"/>
                <w:szCs w:val="24"/>
              </w:rPr>
              <w:t>Статья 17. Инициативные проекты</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sz w:val="24"/>
                <w:szCs w:val="24"/>
              </w:rPr>
            </w:pP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471B23" w:rsidRPr="00F0366E" w:rsidRDefault="00471B23" w:rsidP="00471B23">
            <w:pPr>
              <w:autoSpaceDE w:val="0"/>
              <w:autoSpaceDN w:val="0"/>
              <w:adjustRightInd w:val="0"/>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18. Территориальное общественное самоуправление</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Границы территории, на которой осуществляется территориальное общественное </w:t>
            </w:r>
            <w:r w:rsidRPr="00F0366E">
              <w:rPr>
                <w:rFonts w:ascii="Times New Roman" w:hAnsi="Times New Roman" w:cs="Times New Roman"/>
                <w:sz w:val="24"/>
                <w:szCs w:val="24"/>
              </w:rPr>
              <w:lastRenderedPageBreak/>
              <w:t>самоуправление, устанавливаются советом депутатов муниципального образования по предложению населения, проживающего на данной территории.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установление структуры органов территориального 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избрание органов территориального 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6) рассмотрение и утверждение отчетов о деятельности органов территориального </w:t>
            </w:r>
            <w:r w:rsidRPr="00F0366E">
              <w:rPr>
                <w:rFonts w:ascii="Times New Roman" w:hAnsi="Times New Roman" w:cs="Times New Roman"/>
                <w:sz w:val="24"/>
                <w:szCs w:val="24"/>
              </w:rPr>
              <w:lastRenderedPageBreak/>
              <w:t>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обсуждение инициативного проекта и принятие решения по вопросу о его одобрении.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8. Органы территориального 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представляют интересы населения, проживающего на соответствующей территории;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обеспечивают исполнение решений, принятых на собраниях и конференциях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10. В уставе территориального общественного самоуправления устанавливаются: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территория, на которой оно осуществляется;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порядок принятия решений;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Статья 19. Староста сельского населённого пункта</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Законом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Старостой сельского населённого пункта не может быть назначено лицо:</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признанное судом недееспособным или ограниченно дееспособным;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имеющее непогашенную или неснятую судимость.</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5. Срок полномочий старосты сельского населённого пункта составляет 5 (пять) лет. 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F0366E">
              <w:rPr>
                <w:rFonts w:ascii="Times New Roman" w:hAnsi="Times New Roman" w:cs="Times New Roman"/>
                <w:sz w:val="24"/>
                <w:szCs w:val="24"/>
              </w:rPr>
              <w:t>Об общих принципах организации местного самоуправления в Российской Федерации</w:t>
            </w:r>
            <w:r w:rsidRPr="00F0366E">
              <w:rPr>
                <w:rFonts w:ascii="Times New Roman" w:hAnsi="Times New Roman" w:cs="Times New Roman"/>
                <w:bCs/>
                <w:sz w:val="24"/>
                <w:szCs w:val="24"/>
              </w:rPr>
              <w:t>».</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lastRenderedPageBreak/>
              <w:t>7. Староста сельского населённого пункта для решения возложенных на него задач:</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10.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нормативным правовым актом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11.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советом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20. Публичные слушания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депутатов </w:t>
            </w:r>
            <w:r w:rsidRPr="00F0366E">
              <w:rPr>
                <w:rFonts w:ascii="Times New Roman" w:hAnsi="Times New Roman" w:cs="Times New Roman"/>
                <w:sz w:val="24"/>
                <w:szCs w:val="24"/>
              </w:rPr>
              <w:lastRenderedPageBreak/>
              <w:t>муниципального образования, главой муниципального образования могут проводиться публичные слушания.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Публичные слушания проводятся по инициативе населения, совета депутатов муниципального образования, главы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 главой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На публичные слушания должны выноситься: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проект местного бюджета и отчет о его исполнении;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проект стратегии социально-экономического развития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F0366E">
              <w:t>(</w:t>
            </w:r>
            <w:hyperlink r:id="rId9" w:history="1">
              <w:r w:rsidRPr="00F0366E">
                <w:rPr>
                  <w:rStyle w:val="ac"/>
                  <w:rFonts w:ascii="Times New Roman" w:hAnsi="Times New Roman" w:cs="Times New Roman"/>
                  <w:sz w:val="24"/>
                  <w:szCs w:val="24"/>
                </w:rPr>
                <w:t>http://putilovo.lenobl.ru</w:t>
              </w:r>
            </w:hyperlink>
            <w:r w:rsidRPr="00F0366E">
              <w:rPr>
                <w:rFonts w:ascii="Times New Roman" w:hAnsi="Times New Roman" w:cs="Times New Roman"/>
                <w:sz w:val="24"/>
                <w:szCs w:val="24"/>
              </w:rPr>
              <w:t xml:space="preserve">,  далее   - официальный сайт),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F0366E">
              <w:rPr>
                <w:bCs/>
                <w:sz w:val="24"/>
                <w:szCs w:val="24"/>
              </w:rPr>
              <w:t xml:space="preserve"> </w:t>
            </w:r>
            <w:r w:rsidRPr="00F0366E">
              <w:rPr>
                <w:rFonts w:ascii="Times New Roman" w:hAnsi="Times New Roman" w:cs="Times New Roman"/>
                <w:sz w:val="24"/>
                <w:szCs w:val="24"/>
              </w:rPr>
              <w:t xml:space="preserve">далее   - официальный сайт), </w:t>
            </w:r>
            <w:r w:rsidRPr="00F0366E">
              <w:rPr>
                <w:sz w:val="24"/>
                <w:szCs w:val="24"/>
              </w:rPr>
              <w:t xml:space="preserve"> </w:t>
            </w:r>
            <w:r w:rsidRPr="00F0366E">
              <w:rPr>
                <w:bCs/>
                <w:sz w:val="24"/>
                <w:szCs w:val="24"/>
              </w:rPr>
              <w:t xml:space="preserve"> </w:t>
            </w:r>
            <w:r w:rsidRPr="00F0366E">
              <w:rPr>
                <w:rFonts w:ascii="Times New Roman" w:hAnsi="Times New Roman" w:cs="Times New Roman"/>
                <w:sz w:val="24"/>
                <w:szCs w:val="24"/>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21. Собрание граждан</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 xml:space="preserve">1. </w:t>
            </w:r>
            <w:r w:rsidRPr="00F0366E">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Собрание граждан проводится по инициативе населения, совета депутатов муниципального образования, а также в случаях, предусмотренных уставом территориального 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Заявление о проведении собрания граждан рассматривается 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F0366E">
              <w:rPr>
                <w:rFonts w:ascii="Times New Roman" w:hAnsi="Times New Roman" w:cs="Times New Roman"/>
                <w:bCs/>
                <w:sz w:val="24"/>
                <w:szCs w:val="24"/>
              </w:rPr>
              <w:t>нормативным правовым актом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lastRenderedPageBreak/>
              <w:t>9. Итоги собрания граждан подлежат официальному опубликованию (обнародованию).</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22. Конференция граждан (собрание делегатов)</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23. Опрос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Результаты опроса носят рекомендательный характер.</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Опрос граждан проводится по инициативе: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совета депутатов муниципального образования или главы муниципального образования - по вопросам местного значения;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5. Решение о назначении опроса граждан принимается советом депутатов </w:t>
            </w:r>
            <w:r w:rsidRPr="00F0366E">
              <w:rPr>
                <w:rFonts w:ascii="Times New Roman" w:hAnsi="Times New Roman" w:cs="Times New Roman"/>
                <w:sz w:val="24"/>
                <w:szCs w:val="24"/>
              </w:rPr>
              <w:lastRenderedPageBreak/>
              <w:t>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дата и сроки проведения опроса;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методика проведения опроса;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форма опросного листа;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24. Обращения граждан в органы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Статья 25. Общественный совет</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sz w:val="24"/>
                <w:szCs w:val="24"/>
              </w:rPr>
              <w:t xml:space="preserve">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w:t>
            </w:r>
            <w:r w:rsidRPr="00F0366E">
              <w:rPr>
                <w:rFonts w:ascii="Times New Roman" w:hAnsi="Times New Roman" w:cs="Times New Roman"/>
                <w:sz w:val="24"/>
                <w:szCs w:val="24"/>
              </w:rPr>
              <w:lastRenderedPageBreak/>
              <w:t>образования определяются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4. </w:t>
            </w:r>
            <w:r w:rsidRPr="00F0366E">
              <w:rPr>
                <w:rFonts w:ascii="Times New Roman" w:hAnsi="Times New Roman" w:cs="Times New Roman"/>
                <w:sz w:val="24"/>
                <w:szCs w:val="24"/>
              </w:rPr>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5. 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населением части территории муниципального образования, на которой избирается общественный совет;</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по предложению органа местного самоуправления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путем самовыдвижения.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По предложению совета депутатов муниципального образования</w:t>
            </w:r>
            <w:r w:rsidRPr="00F0366E">
              <w:rPr>
                <w:rFonts w:ascii="Times New Roman" w:hAnsi="Times New Roman" w:cs="Times New Roman"/>
                <w:sz w:val="24"/>
                <w:szCs w:val="24"/>
              </w:rPr>
              <w:t xml:space="preserve"> </w:t>
            </w:r>
            <w:r w:rsidRPr="00F0366E">
              <w:rPr>
                <w:rFonts w:ascii="Times New Roman" w:hAnsi="Times New Roman" w:cs="Times New Roman"/>
                <w:bCs/>
                <w:sz w:val="24"/>
                <w:szCs w:val="24"/>
              </w:rP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7. Членом Общественного совета не может быть избрано лицо:</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признанное судом недееспособным или ограниченно дееспособным;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имеющее непогашенную или неснятую судимость.</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8. Общественный совет избирается сроком на 5 (пять) лет на основании решения совета депутатов муниципального образования. </w:t>
            </w:r>
            <w:r w:rsidRPr="00F0366E">
              <w:rPr>
                <w:rFonts w:ascii="Times New Roman" w:hAnsi="Times New Roman" w:cs="Times New Roman"/>
                <w:bCs/>
                <w:i/>
                <w:color w:val="FF0000"/>
                <w:sz w:val="24"/>
                <w:szCs w:val="24"/>
              </w:rPr>
              <w:t xml:space="preserve"> </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9. Количество членов общественного совета должно быть нечетным и составляет 7 (семь) человек.</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 xml:space="preserve">10. </w:t>
            </w:r>
            <w:r w:rsidRPr="00F0366E">
              <w:rPr>
                <w:rFonts w:ascii="Times New Roman" w:hAnsi="Times New Roman" w:cs="Times New Roman"/>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lastRenderedPageBreak/>
              <w:t xml:space="preserve">Администрацией </w:t>
            </w:r>
            <w:r w:rsidRPr="00F0366E">
              <w:rPr>
                <w:rFonts w:ascii="Times New Roman" w:hAnsi="Times New Roman" w:cs="Times New Roman"/>
                <w:sz w:val="24"/>
                <w:szCs w:val="24"/>
              </w:rPr>
              <w:t xml:space="preserve">муниципального образования </w:t>
            </w:r>
            <w:r w:rsidRPr="00F0366E">
              <w:rPr>
                <w:rFonts w:ascii="Times New Roman" w:hAnsi="Times New Roman" w:cs="Times New Roman"/>
                <w:bCs/>
                <w:sz w:val="24"/>
                <w:szCs w:val="24"/>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12. Председатель имеет удостоверение, которое подписывается главой </w:t>
            </w:r>
            <w:r w:rsidRPr="00F0366E">
              <w:rPr>
                <w:rFonts w:ascii="Times New Roman" w:hAnsi="Times New Roman" w:cs="Times New Roman"/>
                <w:sz w:val="24"/>
                <w:szCs w:val="24"/>
              </w:rPr>
              <w:t>муниципального образования</w:t>
            </w:r>
            <w:r w:rsidRPr="00F0366E">
              <w:rPr>
                <w:rFonts w:ascii="Times New Roman" w:hAnsi="Times New Roman" w:cs="Times New Roman"/>
                <w:bCs/>
                <w:sz w:val="24"/>
                <w:szCs w:val="24"/>
              </w:rPr>
              <w:t>.</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Форма удостоверения председателя утверждается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sz w:val="24"/>
                <w:szCs w:val="24"/>
              </w:rPr>
              <w:t>1) сложения полномочий члена общественного совета муниципального образования на основании личного заявления;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утраты доверия;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5) вступления в законную силу обвинительного приговора суда в отношении члена общественного совета;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смерти;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7) признания судом недееспособным или ограниченно дееспособным;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8) признания судом безвестно отсутствующим или объявления умершим;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9) призыва на военную службу или направления на заменяющую ее альтернативную гражданскую службу;</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0366E">
              <w:rPr>
                <w:rFonts w:ascii="Times New Roman" w:hAnsi="Times New Roman" w:cs="Times New Roman"/>
                <w:sz w:val="24"/>
                <w:szCs w:val="24"/>
              </w:rPr>
              <w:t>.</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w:t>
            </w:r>
            <w:r w:rsidRPr="00F0366E">
              <w:rPr>
                <w:rFonts w:ascii="Times New Roman" w:hAnsi="Times New Roman" w:cs="Times New Roman"/>
                <w:sz w:val="24"/>
                <w:szCs w:val="24"/>
              </w:rPr>
              <w:t xml:space="preserve"> </w:t>
            </w:r>
            <w:r w:rsidRPr="00F0366E">
              <w:rPr>
                <w:rFonts w:ascii="Times New Roman" w:hAnsi="Times New Roman" w:cs="Times New Roman"/>
                <w:bCs/>
                <w:sz w:val="24"/>
                <w:szCs w:val="24"/>
              </w:rPr>
              <w:t xml:space="preserve">с учетом требований </w:t>
            </w:r>
            <w:r w:rsidRPr="00F0366E">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15.Основания досрочного прекращения полномочий общественного совета, порядок </w:t>
            </w:r>
            <w:r w:rsidRPr="00F0366E">
              <w:rPr>
                <w:rFonts w:ascii="Times New Roman" w:hAnsi="Times New Roman" w:cs="Times New Roman"/>
                <w:bCs/>
                <w:sz w:val="24"/>
                <w:szCs w:val="24"/>
              </w:rPr>
              <w:lastRenderedPageBreak/>
              <w:t>его переизбрания определяются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16. </w:t>
            </w:r>
            <w:r w:rsidRPr="00F0366E">
              <w:rPr>
                <w:rFonts w:ascii="Times New Roman" w:hAnsi="Times New Roman" w:cs="Times New Roman"/>
                <w:sz w:val="24"/>
                <w:szCs w:val="24"/>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17.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Статья 26. Инициативная комиссия</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Pr="00F0366E">
              <w:rPr>
                <w:rFonts w:ascii="Times New Roman" w:hAnsi="Times New Roman" w:cs="Times New Roman"/>
                <w:sz w:val="24"/>
                <w:szCs w:val="24"/>
              </w:rPr>
              <w:t>муниципального образования</w:t>
            </w:r>
            <w:r w:rsidRPr="00F0366E">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F0366E">
              <w:rPr>
                <w:rFonts w:ascii="Times New Roman" w:hAnsi="Times New Roman" w:cs="Times New Roman"/>
                <w:sz w:val="24"/>
                <w:szCs w:val="24"/>
              </w:rPr>
              <w:t xml:space="preserve"> </w:t>
            </w:r>
            <w:r w:rsidRPr="00F0366E">
              <w:rPr>
                <w:rFonts w:ascii="Times New Roman" w:hAnsi="Times New Roman" w:cs="Times New Roman"/>
                <w:bCs/>
                <w:sz w:val="24"/>
                <w:szCs w:val="24"/>
              </w:rPr>
              <w:t xml:space="preserve">по предложению главы </w:t>
            </w:r>
            <w:r w:rsidRPr="00F0366E">
              <w:rPr>
                <w:rFonts w:ascii="Times New Roman" w:hAnsi="Times New Roman" w:cs="Times New Roman"/>
                <w:sz w:val="24"/>
                <w:szCs w:val="24"/>
              </w:rPr>
              <w:t>муниципального образования</w:t>
            </w:r>
            <w:r w:rsidRPr="00F0366E">
              <w:rPr>
                <w:rFonts w:ascii="Times New Roman" w:hAnsi="Times New Roman" w:cs="Times New Roman"/>
                <w:bCs/>
                <w:sz w:val="24"/>
                <w:szCs w:val="24"/>
              </w:rPr>
              <w:t>.</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F0366E">
              <w:rPr>
                <w:rFonts w:ascii="Times New Roman" w:hAnsi="Times New Roman" w:cs="Times New Roman"/>
                <w:sz w:val="24"/>
                <w:szCs w:val="24"/>
              </w:rPr>
              <w:t>муниципального образования</w:t>
            </w:r>
            <w:r w:rsidRPr="00F0366E">
              <w:rPr>
                <w:rFonts w:ascii="Times New Roman" w:hAnsi="Times New Roman" w:cs="Times New Roman"/>
                <w:bCs/>
                <w:sz w:val="24"/>
                <w:szCs w:val="24"/>
              </w:rPr>
              <w:t>.</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 xml:space="preserve">5. </w:t>
            </w:r>
            <w:r w:rsidRPr="00F0366E">
              <w:rPr>
                <w:rFonts w:ascii="Times New Roman" w:hAnsi="Times New Roman" w:cs="Times New Roman"/>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w:t>
            </w:r>
            <w:r w:rsidRPr="00F0366E">
              <w:rPr>
                <w:rFonts w:ascii="Times New Roman" w:hAnsi="Times New Roman" w:cs="Times New Roman"/>
                <w:bCs/>
                <w:sz w:val="24"/>
                <w:szCs w:val="24"/>
              </w:rPr>
              <w:lastRenderedPageBreak/>
              <w:t>лет.</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8. Количество членов инициативной комиссии должно быть нечетным и составляет 5 (пять) человек.</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9. Кандидатуры членов инициативной комиссии выдвигаются: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по предложению органа местного самоуправления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путем самовыдвижения.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10. Членом инициативной комиссии не может быть избрано лицо:</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признанное судом недееспособным или ограниченно дееспособным;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имеющее непогашенную или неснятую судимость.</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Pr="00F0366E">
              <w:rPr>
                <w:rFonts w:ascii="Times New Roman" w:hAnsi="Times New Roman" w:cs="Times New Roman"/>
                <w:sz w:val="24"/>
                <w:szCs w:val="24"/>
              </w:rPr>
              <w:t xml:space="preserve">муниципального образования </w:t>
            </w:r>
            <w:r w:rsidRPr="00F0366E">
              <w:rPr>
                <w:rFonts w:ascii="Times New Roman" w:hAnsi="Times New Roman" w:cs="Times New Roman"/>
                <w:bCs/>
                <w:sz w:val="24"/>
                <w:szCs w:val="24"/>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13. Председатель имеет удостоверение, которое подписывается главой </w:t>
            </w:r>
            <w:r w:rsidRPr="00F0366E">
              <w:rPr>
                <w:rFonts w:ascii="Times New Roman" w:hAnsi="Times New Roman" w:cs="Times New Roman"/>
                <w:sz w:val="24"/>
                <w:szCs w:val="24"/>
              </w:rPr>
              <w:t>муниципального образования</w:t>
            </w:r>
            <w:r w:rsidRPr="00F0366E">
              <w:rPr>
                <w:rFonts w:ascii="Times New Roman" w:hAnsi="Times New Roman" w:cs="Times New Roman"/>
                <w:bCs/>
                <w:sz w:val="24"/>
                <w:szCs w:val="24"/>
              </w:rPr>
              <w:t>.</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F0366E">
              <w:rPr>
                <w:rFonts w:ascii="Times New Roman" w:hAnsi="Times New Roman" w:cs="Times New Roman"/>
                <w:sz w:val="24"/>
                <w:szCs w:val="24"/>
              </w:rPr>
              <w:t xml:space="preserve">муниципального образования </w:t>
            </w:r>
            <w:r w:rsidRPr="00F0366E">
              <w:rPr>
                <w:rFonts w:ascii="Times New Roman" w:hAnsi="Times New Roman" w:cs="Times New Roman"/>
                <w:bCs/>
                <w:sz w:val="24"/>
                <w:szCs w:val="24"/>
              </w:rPr>
              <w:t>в порядке, предусмотренном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15. Деятельность инициативной комиссии прекращается досрочно в следующих случаях:</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принятия решения о роспуске (самороспуске) в порядке, определенном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несоответствия требованиям, установленным в части 8 настоящей статьи.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lastRenderedPageBreak/>
              <w:t>1) прекращение деятельности инициативной комиссии;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сложение полномочий на основании личного заявления;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в связи с ненадлежащим исполнением своих обязанностей;</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утрата доверия;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вступление в законную силу обвинительного приговора суда;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7) признание судом недееспособным или ограниченно дееспособным;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8) признание судом безвестно отсутствующим или объявление умершим;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9) смерть;</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10) призыв на военную службу или направление на заменяющую ее альтернативную гражданскую службу.</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18.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27. Другие формы непосредственного осуществления населением местного самоуправления и участия в его осуществлении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иными федеральными законами, Уставу Ленинградской области, законам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Глава 5. ОРГАНЫ МЕСТНОГО САМОУПРАВЛЕНИЯ И ДОЛЖНОСТНЫЕ ЛИЦА МЕСТНОГО САМОУПРАВЛЕНИЯ</w:t>
            </w:r>
          </w:p>
          <w:p w:rsidR="00471B23" w:rsidRPr="00F0366E" w:rsidRDefault="00471B23" w:rsidP="00471B23">
            <w:pPr>
              <w:spacing w:after="0" w:line="360" w:lineRule="exact"/>
              <w:rPr>
                <w:rFonts w:ascii="Times New Roman" w:hAnsi="Times New Roman" w:cs="Times New Roman"/>
                <w:b/>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lastRenderedPageBreak/>
              <w:t>Статья 28. Совет депутатов муниципального образования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1. Полное официальное наименование совета депутатов муниципального образования - совет депутатов </w:t>
            </w:r>
            <w:r w:rsidRPr="00F0366E">
              <w:rPr>
                <w:rFonts w:ascii="Times New Roman" w:hAnsi="Times New Roman" w:cs="Times New Roman"/>
                <w:bCs/>
                <w:sz w:val="24"/>
                <w:szCs w:val="24"/>
              </w:rPr>
              <w:t xml:space="preserve">Путиловского </w:t>
            </w:r>
            <w:r w:rsidRPr="00F0366E">
              <w:rPr>
                <w:rFonts w:ascii="Times New Roman" w:hAnsi="Times New Roman" w:cs="Times New Roman"/>
                <w:sz w:val="24"/>
                <w:szCs w:val="24"/>
              </w:rPr>
              <w:t xml:space="preserve">сельского поселения </w:t>
            </w:r>
            <w:r w:rsidRPr="00F0366E">
              <w:rPr>
                <w:rFonts w:ascii="Times New Roman" w:hAnsi="Times New Roman" w:cs="Times New Roman"/>
                <w:bCs/>
                <w:sz w:val="24"/>
                <w:szCs w:val="24"/>
              </w:rPr>
              <w:t xml:space="preserve">Кировского </w:t>
            </w:r>
            <w:r w:rsidRPr="00F0366E">
              <w:rPr>
                <w:rFonts w:ascii="Times New Roman" w:hAnsi="Times New Roman" w:cs="Times New Roman"/>
                <w:sz w:val="24"/>
                <w:szCs w:val="24"/>
              </w:rPr>
              <w:t>муниципального района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Сокращенное наименование совета депутатов муниципального образования - совет депутатов </w:t>
            </w:r>
            <w:r w:rsidRPr="00F0366E">
              <w:rPr>
                <w:rFonts w:ascii="Times New Roman" w:hAnsi="Times New Roman" w:cs="Times New Roman"/>
                <w:bCs/>
                <w:sz w:val="24"/>
                <w:szCs w:val="24"/>
              </w:rPr>
              <w:t xml:space="preserve">Путиловского </w:t>
            </w:r>
            <w:r w:rsidRPr="00F0366E">
              <w:rPr>
                <w:rFonts w:ascii="Times New Roman" w:hAnsi="Times New Roman" w:cs="Times New Roman"/>
                <w:sz w:val="24"/>
                <w:szCs w:val="24"/>
              </w:rPr>
              <w:t>сельского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Место нахождения совета депутатов муниципального образования: 187351 Ленинградская область, Кировский район, с. Путилово, ул.Братьев Пожарских, д.2.</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Совет депутатов </w:t>
            </w:r>
            <w:r w:rsidRPr="00F0366E">
              <w:rPr>
                <w:rFonts w:ascii="Times New Roman" w:hAnsi="Times New Roman" w:cs="Times New Roman"/>
                <w:bCs/>
                <w:sz w:val="24"/>
                <w:szCs w:val="24"/>
              </w:rPr>
              <w:t xml:space="preserve">Путиловского </w:t>
            </w:r>
            <w:r w:rsidRPr="00F0366E">
              <w:rPr>
                <w:rFonts w:ascii="Times New Roman" w:hAnsi="Times New Roman" w:cs="Times New Roman"/>
                <w:sz w:val="24"/>
                <w:szCs w:val="24"/>
              </w:rPr>
              <w:t>сельского поселения обладает правами юридического лица.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Совет депутатов муниципального образования состоит из 10, избираемых на муниципальных выборах  депутатов.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Срок полномочий совета депутатов муниципального образования составляет 5 лет.</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Вновь избранный совет депутатов муниципального образования собирается на первое заседание не позднее </w:t>
            </w:r>
            <w:r w:rsidRPr="00F0366E">
              <w:rPr>
                <w:rFonts w:ascii="Times New Roman" w:hAnsi="Times New Roman" w:cs="Times New Roman"/>
                <w:color w:val="000000" w:themeColor="text1"/>
                <w:sz w:val="24"/>
                <w:szCs w:val="24"/>
              </w:rPr>
              <w:t xml:space="preserve">30 дней </w:t>
            </w:r>
            <w:r w:rsidRPr="00F0366E">
              <w:rPr>
                <w:rFonts w:ascii="Times New Roman" w:hAnsi="Times New Roman" w:cs="Times New Roman"/>
                <w:sz w:val="24"/>
                <w:szCs w:val="24"/>
              </w:rPr>
              <w:t>со дня избрания совета депутатов муниципального образования в правомочном составе.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Полномочия совета депутатов муниципального образования прекращаются со дня первого заседания совета депутатов муниципального образования нового созыва.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Организацию деятельности совета депутатов муниципального образования осуществляет глава муниципального образования, исполняющий полномочия председателя совета депутатов муниципального образования, возглавляющий администрацию муниципального образования и избираемый советом депутатов муниципального образования из своего состава в порядке, установленном статьей 33 настоящего Устава.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На первом заседании совета депутатов муниципального образования избираются</w:t>
            </w:r>
            <w:r w:rsidRPr="00F0366E">
              <w:rPr>
                <w:rFonts w:ascii="Times New Roman" w:hAnsi="Times New Roman" w:cs="Times New Roman"/>
                <w:bCs/>
                <w:sz w:val="24"/>
                <w:szCs w:val="24"/>
              </w:rPr>
              <w:t xml:space="preserve"> депутаты в совет депутатов Кировского муниципального района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правовым актом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lastRenderedPageBreak/>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29. Полномочия совета депутатов муниципального образования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В исключительной компетенции совета депутатов муниципального образования находятся: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принятие устава муниципального образования</w:t>
            </w:r>
            <w:r w:rsidRPr="00F0366E">
              <w:rPr>
                <w:rFonts w:ascii="Times New Roman" w:hAnsi="Times New Roman" w:cs="Times New Roman"/>
                <w:sz w:val="24"/>
                <w:szCs w:val="24"/>
              </w:rPr>
              <w:t xml:space="preserve"> </w:t>
            </w:r>
            <w:r w:rsidRPr="00F0366E">
              <w:rPr>
                <w:rFonts w:ascii="Times New Roman" w:hAnsi="Times New Roman" w:cs="Times New Roman"/>
                <w:bCs/>
                <w:sz w:val="24"/>
                <w:szCs w:val="24"/>
              </w:rPr>
              <w:t xml:space="preserve">и муниципального правового акта о внесении изменений и дополнений в устав </w:t>
            </w:r>
            <w:r w:rsidRPr="00F0366E">
              <w:rPr>
                <w:rFonts w:ascii="Times New Roman" w:hAnsi="Times New Roman" w:cs="Times New Roman"/>
                <w:sz w:val="24"/>
                <w:szCs w:val="24"/>
              </w:rPr>
              <w:t>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утверждение местного бюджета и отчета о его исполнении;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утверждение стратегии социально-экономического развития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10) принятие решения об удалении главы муниципального образования в отставку;</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11) утверждение правил благоустройства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3. Совет депутатов муниципального образования заслушивает ежегодные отчеты главы муниципального образования о результатах его деятельности и деятельности администрации муниципального образования, в том числе о решении вопросов, </w:t>
            </w:r>
            <w:r w:rsidRPr="00F0366E">
              <w:rPr>
                <w:rFonts w:ascii="Times New Roman" w:hAnsi="Times New Roman" w:cs="Times New Roman"/>
                <w:sz w:val="24"/>
                <w:szCs w:val="24"/>
              </w:rPr>
              <w:lastRenderedPageBreak/>
              <w:t>поставленных советом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Полномочия совета депутатов муниципального образования прекращаются досрочно в случае: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роспуска совета депутатов муниципального образования в порядке и по основаниям, которые установлены статьей 58 настоящего Устава;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принятия советом депутатов муниципального образования решения о самороспуске в порядке, установленном статьей 31 настоящего Устава;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преобразования, упразднения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Досрочное прекращение полномочий совета депутатов муниципального образования влечет досрочное прекращение полномочий его депутатов.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3. В случае досрочного прекращения полномочий совета депутатов муниципального образования, досрочные выборы в </w:t>
            </w:r>
            <w:r w:rsidRPr="00F0366E">
              <w:rPr>
                <w:rFonts w:ascii="Times New Roman" w:hAnsi="Times New Roman" w:cs="Times New Roman"/>
                <w:bCs/>
                <w:sz w:val="24"/>
                <w:szCs w:val="24"/>
              </w:rPr>
              <w:t>совет депутатов муниципального образования</w:t>
            </w:r>
            <w:r w:rsidRPr="00F0366E">
              <w:rPr>
                <w:rFonts w:ascii="Times New Roman" w:hAnsi="Times New Roman" w:cs="Times New Roman"/>
                <w:sz w:val="24"/>
                <w:szCs w:val="24"/>
              </w:rPr>
              <w:t xml:space="preserve">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w:t>
            </w:r>
            <w:r w:rsidRPr="00F0366E">
              <w:rPr>
                <w:rFonts w:ascii="Arial" w:hAnsi="Arial" w:cs="Arial"/>
                <w:sz w:val="20"/>
                <w:szCs w:val="20"/>
              </w:rPr>
              <w:t xml:space="preserve"> </w:t>
            </w:r>
            <w:r w:rsidRPr="00F0366E">
              <w:rPr>
                <w:rFonts w:ascii="Times New Roman" w:hAnsi="Times New Roman" w:cs="Times New Roman"/>
                <w:sz w:val="24"/>
                <w:szCs w:val="24"/>
              </w:rPr>
              <w:t>Полномочия депутата совета депутатов муниципального образования прекращаются досрочно в случае: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смерти;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отставки по собственному желанию;</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признания судом недееспособным или ограниченно дееспособным;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признания судом безвестно отсутствующим или объявления умершим;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вступления в отношении его в законную силу обвинительного приговора суда;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выезда за пределы Российской Федерации на постоянное место жительства;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F0366E">
              <w:rPr>
                <w:rFonts w:ascii="Times New Roman" w:hAnsi="Times New Roman" w:cs="Times New Roman"/>
                <w:sz w:val="24"/>
                <w:szCs w:val="24"/>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8) отзыва избирателями;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 случае обращения высшего должностного лица Ленинградской области с заявлением о досрочном прекращении полномочий депутата совета депутатов муниципального образования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bCs/>
                <w:sz w:val="24"/>
                <w:szCs w:val="24"/>
              </w:rPr>
              <w:t>Статья 31. Порядок самороспуска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w:t>
            </w:r>
            <w:r w:rsidRPr="00F0366E">
              <w:rPr>
                <w:rFonts w:ascii="Times New Roman" w:hAnsi="Times New Roman" w:cs="Times New Roman"/>
                <w:sz w:val="24"/>
                <w:szCs w:val="24"/>
              </w:rPr>
              <w:lastRenderedPageBreak/>
              <w:t>муниципального образования письменного заявления, подписанного всеми депутатами этой группы.</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w:t>
            </w:r>
            <w:r w:rsidRPr="00F0366E">
              <w:rPr>
                <w:rFonts w:ascii="Times New Roman" w:hAnsi="Times New Roman" w:cs="Times New Roman"/>
                <w:bCs/>
                <w:sz w:val="24"/>
                <w:szCs w:val="24"/>
              </w:rPr>
              <w:t>, местного референдума</w:t>
            </w:r>
            <w:r w:rsidRPr="00F0366E">
              <w:rPr>
                <w:rFonts w:ascii="Times New Roman" w:hAnsi="Times New Roman" w:cs="Times New Roman"/>
                <w:sz w:val="24"/>
                <w:szCs w:val="24"/>
              </w:rPr>
              <w:t>.</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32. Глава муниципального образования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Глава муниципального образования осуществляет свои полномочия на постоянной основе.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3. Глава муниципального образования подконтролен и подотчетен населению и </w:t>
            </w:r>
            <w:r w:rsidRPr="00F0366E">
              <w:rPr>
                <w:rFonts w:ascii="Times New Roman" w:hAnsi="Times New Roman" w:cs="Times New Roman"/>
                <w:bCs/>
                <w:sz w:val="24"/>
                <w:szCs w:val="24"/>
              </w:rPr>
              <w:t>совету депутатов муниципального образования</w:t>
            </w:r>
            <w:r w:rsidRPr="00F0366E">
              <w:rPr>
                <w:rFonts w:ascii="Times New Roman" w:hAnsi="Times New Roman" w:cs="Times New Roman"/>
                <w:sz w:val="24"/>
                <w:szCs w:val="24"/>
              </w:rPr>
              <w:t>.</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Глава муниципального образования в срок до </w:t>
            </w:r>
            <w:r w:rsidRPr="00F0366E">
              <w:rPr>
                <w:rFonts w:ascii="Times New Roman" w:hAnsi="Times New Roman" w:cs="Times New Roman"/>
                <w:color w:val="000000" w:themeColor="text1"/>
                <w:sz w:val="24"/>
                <w:szCs w:val="24"/>
              </w:rPr>
              <w:t xml:space="preserve">1 апреля </w:t>
            </w:r>
            <w:r w:rsidRPr="00F0366E">
              <w:rPr>
                <w:rFonts w:ascii="Times New Roman" w:hAnsi="Times New Roman" w:cs="Times New Roman"/>
                <w:sz w:val="24"/>
                <w:szCs w:val="24"/>
              </w:rPr>
              <w:t xml:space="preserve">представляет </w:t>
            </w:r>
            <w:r w:rsidRPr="00F0366E">
              <w:rPr>
                <w:rFonts w:ascii="Times New Roman" w:hAnsi="Times New Roman" w:cs="Times New Roman"/>
                <w:bCs/>
                <w:sz w:val="24"/>
                <w:szCs w:val="24"/>
              </w:rPr>
              <w:t>совету депутатов муниципального образования</w:t>
            </w:r>
            <w:r w:rsidRPr="00F0366E">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советом депутатов муниципального образования. </w:t>
            </w:r>
          </w:p>
          <w:p w:rsidR="00471B23" w:rsidRPr="00F0366E" w:rsidRDefault="00471B23" w:rsidP="00471B23">
            <w:pPr>
              <w:spacing w:after="0" w:line="360" w:lineRule="exact"/>
              <w:ind w:firstLine="709"/>
              <w:jc w:val="both"/>
              <w:rPr>
                <w:rFonts w:ascii="Times New Roman" w:hAnsi="Times New Roman" w:cs="Times New Roman"/>
                <w:color w:val="FF0000"/>
                <w:sz w:val="24"/>
                <w:szCs w:val="24"/>
              </w:rPr>
            </w:pPr>
            <w:r w:rsidRPr="00F0366E">
              <w:rPr>
                <w:rFonts w:ascii="Times New Roman" w:hAnsi="Times New Roman" w:cs="Times New Roman"/>
                <w:sz w:val="24"/>
                <w:szCs w:val="24"/>
              </w:rPr>
              <w:t>4. Глава муниципального образования исполняет полномочия председателя совета депутатов муниципального образования и возглавляет администрацию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color w:val="FF0000"/>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Статья 33. Порядок избрания главы муниципального образования</w:t>
            </w:r>
          </w:p>
          <w:p w:rsidR="00471B23" w:rsidRPr="00F0366E" w:rsidRDefault="00471B23" w:rsidP="00471B23">
            <w:pPr>
              <w:spacing w:after="0" w:line="360" w:lineRule="exact"/>
              <w:ind w:firstLine="709"/>
              <w:rPr>
                <w:rFonts w:ascii="Times New Roman" w:hAnsi="Times New Roman" w:cs="Times New Roman"/>
                <w:b/>
                <w:bCs/>
                <w:sz w:val="24"/>
                <w:szCs w:val="24"/>
              </w:rPr>
            </w:pPr>
          </w:p>
          <w:p w:rsidR="00471B23" w:rsidRPr="00F0366E" w:rsidRDefault="00471B23" w:rsidP="00471B23">
            <w:pPr>
              <w:spacing w:after="0" w:line="360" w:lineRule="exact"/>
              <w:ind w:firstLine="709"/>
              <w:jc w:val="both"/>
              <w:rPr>
                <w:rFonts w:ascii="Times New Roman" w:hAnsi="Times New Roman" w:cs="Times New Roman"/>
                <w:color w:val="FF0000"/>
                <w:sz w:val="24"/>
                <w:szCs w:val="24"/>
              </w:rPr>
            </w:pPr>
            <w:r w:rsidRPr="00F0366E">
              <w:rPr>
                <w:rFonts w:ascii="Times New Roman" w:hAnsi="Times New Roman" w:cs="Times New Roman"/>
                <w:sz w:val="24"/>
                <w:szCs w:val="24"/>
              </w:rPr>
              <w:t xml:space="preserve">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и исполняет полномочия его председателя, возглавляет администрацию </w:t>
            </w:r>
            <w:r w:rsidRPr="00F0366E">
              <w:rPr>
                <w:rFonts w:ascii="Times New Roman" w:hAnsi="Times New Roman" w:cs="Times New Roman"/>
                <w:sz w:val="24"/>
                <w:szCs w:val="24"/>
              </w:rPr>
              <w:lastRenderedPageBreak/>
              <w:t>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Глава муниципального образования избирается в срок не позднее 30 дней со дня избрания совета депутатов муниципального образования в правомочном составе.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Глава муниципального образования избирается</w:t>
            </w:r>
            <w:r w:rsidRPr="00F0366E">
              <w:rPr>
                <w:rFonts w:ascii="Times New Roman" w:hAnsi="Times New Roman" w:cs="Times New Roman"/>
                <w:i/>
                <w:color w:val="FF0000"/>
                <w:sz w:val="24"/>
                <w:szCs w:val="24"/>
              </w:rPr>
              <w:t xml:space="preserve"> </w:t>
            </w:r>
            <w:r w:rsidRPr="00F0366E">
              <w:rPr>
                <w:rFonts w:ascii="Times New Roman" w:hAnsi="Times New Roman" w:cs="Times New Roman"/>
                <w:sz w:val="24"/>
                <w:szCs w:val="24"/>
              </w:rPr>
              <w:t xml:space="preserve">открытым голосованием. </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sz w:val="24"/>
                <w:szCs w:val="24"/>
              </w:rPr>
              <w:t xml:space="preserve">4. </w:t>
            </w:r>
            <w:r w:rsidRPr="00F0366E">
              <w:rPr>
                <w:rFonts w:ascii="Times New Roman" w:hAnsi="Times New Roman" w:cs="Times New Roman"/>
                <w:bCs/>
                <w:sz w:val="24"/>
                <w:szCs w:val="24"/>
              </w:rPr>
              <w:t>Совет депутатов муниципального образования избирает главу муниципального образования на первом заседании в порядке, определенном настоящим Уставом.</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sz w:val="24"/>
                <w:szCs w:val="24"/>
              </w:rPr>
              <w:t xml:space="preserve">Кандидаты на должность главы </w:t>
            </w:r>
            <w:r w:rsidRPr="00F0366E">
              <w:rPr>
                <w:rFonts w:ascii="Times New Roman" w:hAnsi="Times New Roman" w:cs="Times New Roman"/>
                <w:bCs/>
                <w:sz w:val="24"/>
                <w:szCs w:val="24"/>
              </w:rPr>
              <w:t xml:space="preserve">муниципального образования </w:t>
            </w:r>
            <w:r w:rsidRPr="00F0366E">
              <w:rPr>
                <w:rFonts w:ascii="Times New Roman" w:hAnsi="Times New Roman" w:cs="Times New Roman"/>
                <w:sz w:val="24"/>
                <w:szCs w:val="24"/>
              </w:rPr>
              <w:t>выдвигаются на заседании совета депутатов муниципального образования</w:t>
            </w:r>
            <w:r w:rsidRPr="00F0366E">
              <w:rPr>
                <w:rFonts w:ascii="Times New Roman" w:hAnsi="Times New Roman" w:cs="Times New Roman"/>
                <w:bCs/>
                <w:sz w:val="24"/>
                <w:szCs w:val="24"/>
              </w:rPr>
              <w:t xml:space="preserve"> </w:t>
            </w:r>
            <w:r w:rsidRPr="00F0366E">
              <w:rPr>
                <w:rFonts w:ascii="Times New Roman" w:hAnsi="Times New Roman" w:cs="Times New Roman"/>
                <w:sz w:val="24"/>
                <w:szCs w:val="24"/>
              </w:rPr>
              <w:t>депутатами, группами депутатов (фракциями) совета депутатов муниципального образования, а также в порядке самовыдвижения.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Pr="00F0366E">
              <w:rPr>
                <w:rFonts w:ascii="Times New Roman" w:hAnsi="Times New Roman" w:cs="Times New Roman"/>
                <w:bCs/>
                <w:sz w:val="24"/>
                <w:szCs w:val="24"/>
              </w:rPr>
              <w:t>муниципального образования</w:t>
            </w:r>
            <w:r w:rsidRPr="00F0366E">
              <w:rPr>
                <w:rFonts w:ascii="Times New Roman" w:hAnsi="Times New Roman" w:cs="Times New Roman"/>
                <w:sz w:val="24"/>
                <w:szCs w:val="24"/>
              </w:rPr>
              <w:t>, за исключением лиц, взявших самоотвод. Самоотвод принимается без голосования.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sz w:val="24"/>
                <w:szCs w:val="24"/>
              </w:rPr>
              <w:t xml:space="preserve">Избранным на должность главы </w:t>
            </w:r>
            <w:r w:rsidRPr="00F0366E">
              <w:rPr>
                <w:rFonts w:ascii="Times New Roman" w:hAnsi="Times New Roman" w:cs="Times New Roman"/>
                <w:bCs/>
                <w:sz w:val="24"/>
                <w:szCs w:val="24"/>
              </w:rPr>
              <w:t xml:space="preserve">муниципального образования </w:t>
            </w:r>
            <w:r w:rsidRPr="00F0366E">
              <w:rPr>
                <w:rFonts w:ascii="Times New Roman" w:hAnsi="Times New Roman" w:cs="Times New Roman"/>
                <w:sz w:val="24"/>
                <w:szCs w:val="24"/>
              </w:rPr>
              <w:t>считается кандидат, набравший большинство голосов от установленной численности депутатов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 со дня избрания совета депутатов муниципального образования в правомочном составе. </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В случае,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sz w:val="24"/>
                <w:szCs w:val="24"/>
              </w:rPr>
              <w:t xml:space="preserve">В случае, если ни один из кандидатов на должность главы </w:t>
            </w:r>
            <w:r w:rsidRPr="00F0366E">
              <w:rPr>
                <w:rFonts w:ascii="Times New Roman" w:hAnsi="Times New Roman" w:cs="Times New Roman"/>
                <w:bCs/>
                <w:sz w:val="24"/>
                <w:szCs w:val="24"/>
              </w:rPr>
              <w:t>муниципального образования</w:t>
            </w:r>
            <w:r w:rsidRPr="00F0366E">
              <w:rPr>
                <w:rFonts w:ascii="Times New Roman" w:hAnsi="Times New Roman" w:cs="Times New Roman"/>
                <w:sz w:val="24"/>
                <w:szCs w:val="24"/>
              </w:rPr>
              <w:t xml:space="preserve">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четвертом части 4 настоящей статьи большинства голосов, считается избранным на должность главы </w:t>
            </w:r>
            <w:r w:rsidRPr="00F0366E">
              <w:rPr>
                <w:rFonts w:ascii="Times New Roman" w:hAnsi="Times New Roman" w:cs="Times New Roman"/>
                <w:bCs/>
                <w:sz w:val="24"/>
                <w:szCs w:val="24"/>
              </w:rPr>
              <w:t>муниципального образования</w:t>
            </w:r>
            <w:r w:rsidRPr="00F0366E">
              <w:rPr>
                <w:rFonts w:ascii="Times New Roman" w:hAnsi="Times New Roman" w:cs="Times New Roman"/>
                <w:sz w:val="24"/>
                <w:szCs w:val="24"/>
              </w:rPr>
              <w:t>.</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w:t>
            </w:r>
            <w:r w:rsidRPr="00F0366E">
              <w:rPr>
                <w:rFonts w:ascii="Times New Roman" w:hAnsi="Times New Roman" w:cs="Times New Roman"/>
                <w:bCs/>
                <w:sz w:val="24"/>
                <w:szCs w:val="24"/>
              </w:rPr>
              <w:t xml:space="preserve">муниципального образования </w:t>
            </w:r>
            <w:r w:rsidRPr="00F0366E">
              <w:rPr>
                <w:rFonts w:ascii="Times New Roman" w:hAnsi="Times New Roman" w:cs="Times New Roman"/>
                <w:sz w:val="24"/>
                <w:szCs w:val="24"/>
              </w:rPr>
              <w:t>считается избранным тот кандидат, за которого проголосовал председательствующий на заседании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sz w:val="24"/>
                <w:szCs w:val="24"/>
              </w:rPr>
              <w:t xml:space="preserve">В случае, если после второго тура глава </w:t>
            </w:r>
            <w:r w:rsidRPr="00F0366E">
              <w:rPr>
                <w:rFonts w:ascii="Times New Roman" w:hAnsi="Times New Roman" w:cs="Times New Roman"/>
                <w:bCs/>
                <w:sz w:val="24"/>
                <w:szCs w:val="24"/>
              </w:rPr>
              <w:t xml:space="preserve">муниципального образования </w:t>
            </w:r>
            <w:r w:rsidRPr="00F0366E">
              <w:rPr>
                <w:rFonts w:ascii="Times New Roman" w:hAnsi="Times New Roman" w:cs="Times New Roman"/>
                <w:sz w:val="24"/>
                <w:szCs w:val="24"/>
              </w:rPr>
              <w:t xml:space="preserve">не избран, </w:t>
            </w:r>
            <w:r w:rsidRPr="00F0366E">
              <w:rPr>
                <w:rFonts w:ascii="Times New Roman" w:hAnsi="Times New Roman" w:cs="Times New Roman"/>
                <w:sz w:val="24"/>
                <w:szCs w:val="24"/>
              </w:rPr>
              <w:lastRenderedPageBreak/>
              <w:t>процедура его избрания повторяется с момента выдвижения кандидатов.</w:t>
            </w:r>
          </w:p>
          <w:p w:rsidR="00471B23" w:rsidRPr="00F0366E" w:rsidRDefault="00471B23" w:rsidP="00471B23">
            <w:pPr>
              <w:spacing w:after="0" w:line="360" w:lineRule="exact"/>
              <w:ind w:firstLine="709"/>
              <w:jc w:val="both"/>
              <w:rPr>
                <w:rFonts w:ascii="Times New Roman" w:hAnsi="Times New Roman" w:cs="Times New Roman"/>
                <w:color w:val="FF0000"/>
                <w:sz w:val="24"/>
                <w:szCs w:val="24"/>
              </w:rPr>
            </w:pPr>
            <w:r w:rsidRPr="00F0366E">
              <w:rPr>
                <w:rFonts w:ascii="Times New Roman" w:hAnsi="Times New Roman" w:cs="Times New Roman"/>
                <w:sz w:val="24"/>
                <w:szCs w:val="24"/>
              </w:rPr>
              <w:t xml:space="preserve">Глава </w:t>
            </w:r>
            <w:r w:rsidRPr="00F0366E">
              <w:rPr>
                <w:rFonts w:ascii="Times New Roman" w:hAnsi="Times New Roman" w:cs="Times New Roman"/>
                <w:bCs/>
                <w:sz w:val="24"/>
                <w:szCs w:val="24"/>
              </w:rPr>
              <w:t>муниципального образования</w:t>
            </w:r>
            <w:r w:rsidRPr="00F0366E">
              <w:rPr>
                <w:rFonts w:ascii="Times New Roman" w:hAnsi="Times New Roman" w:cs="Times New Roman"/>
                <w:sz w:val="24"/>
                <w:szCs w:val="24"/>
              </w:rPr>
              <w:t>, избранный советом депутатов муниципального образования</w:t>
            </w:r>
            <w:r w:rsidRPr="00F0366E">
              <w:rPr>
                <w:rFonts w:ascii="Times New Roman" w:hAnsi="Times New Roman" w:cs="Times New Roman"/>
                <w:bCs/>
                <w:sz w:val="24"/>
                <w:szCs w:val="24"/>
              </w:rPr>
              <w:t xml:space="preserve"> </w:t>
            </w:r>
            <w:r w:rsidRPr="00F0366E">
              <w:rPr>
                <w:rFonts w:ascii="Times New Roman" w:hAnsi="Times New Roman" w:cs="Times New Roman"/>
                <w:sz w:val="24"/>
                <w:szCs w:val="24"/>
              </w:rPr>
              <w:t>из своего состава, вступает в должность с момента его избрания.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В случае,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34. Полномочия главы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Глава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издает в пределах своих полномочий правовые акты;</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вправе требовать созыва внеочередного заседания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подконтролен и подотчетен совету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7) представляет совету депутатов муниципального образования ежегодные отчеты о </w:t>
            </w:r>
            <w:r w:rsidRPr="00F0366E">
              <w:rPr>
                <w:rFonts w:ascii="Times New Roman" w:hAnsi="Times New Roman" w:cs="Times New Roman"/>
                <w:sz w:val="24"/>
                <w:szCs w:val="24"/>
              </w:rPr>
              <w:lastRenderedPageBreak/>
              <w:t>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8)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9)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35. Досрочное прекращение полномочий главы муниципального образования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Полномочия главы муниципального образования прекращаются досрочно в случае: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смерти;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отставки по собственному желанию;</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удаления в отставку в соответствии со статьей 60 настоящего Устава;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отрешения от должности в соответствии со статьей 59 настоящего Устава;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признания судом недееспособным или ограниченно дееспособным;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признания судом безвестно отсутствующим или объявления умершим;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вступления в отношении его в законную силу обвинительного приговора суда;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8) выезда за пределы Российской Федерации на постоянное место жительства;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10) отзыва избирателями;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12) преобразования, упразднения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w:t>
            </w:r>
            <w:r w:rsidRPr="00F0366E">
              <w:rPr>
                <w:rFonts w:ascii="Times New Roman" w:hAnsi="Times New Roman" w:cs="Times New Roman"/>
                <w:sz w:val="24"/>
                <w:szCs w:val="24"/>
              </w:rPr>
              <w:lastRenderedPageBreak/>
              <w:t>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а) полномочия главы муниципального образования и председателя совета депутатов муниципального образования временно исполняет заместитель председателя совета депутатов муниципального образования, а в случае отсутствия последнего - старший по возрасту депутат;</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б) полномочия главы администрации муниципального образования временно исполняет заместитель главы администрации муниципального образования, а в случае отсутствия последнего – лицо из числа муниципальных служащих муниципального образования, назначенное советом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Заместитель председателя совета депутатов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путем проведения    открытого голосования.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Избранным на должность заместителя председателя совета депутатов муниципального образования,   считается депутат, набравший большинство голосов от установленной настоящим Уставом численности депутатов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Полномочия заместителя председателя совета депутатов муниципального образования устанавливаются правовым актом совета депутатов муниципального образования в соответствии с настоящим Уставом.</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b/>
                <w:sz w:val="24"/>
                <w:szCs w:val="24"/>
              </w:rPr>
            </w:pPr>
            <w:r w:rsidRPr="00F0366E">
              <w:rPr>
                <w:rFonts w:ascii="Times New Roman" w:hAnsi="Times New Roman" w:cs="Times New Roman"/>
                <w:b/>
                <w:sz w:val="24"/>
                <w:szCs w:val="24"/>
              </w:rPr>
              <w:t>Статья 36. Администрация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Полное официальное наименование администрации муниципального образования: администрация Путиловского сельского поселения Кировского муниципального района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Сокращенное наименование: администрация Путиловского сельского поселения.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Место нахождения: 187351 Ленинградская область, Кировский район, с. Путилово, ул.Братьев Пожарских, д.2.</w:t>
            </w:r>
          </w:p>
          <w:p w:rsidR="00471B23" w:rsidRPr="00F0366E" w:rsidRDefault="00471B23" w:rsidP="00471B23">
            <w:pPr>
              <w:spacing w:after="0" w:line="360" w:lineRule="exact"/>
              <w:ind w:firstLine="709"/>
              <w:jc w:val="both"/>
              <w:rPr>
                <w:rFonts w:ascii="Times New Roman" w:hAnsi="Times New Roman" w:cs="Times New Roman"/>
                <w:color w:val="FF0000"/>
                <w:sz w:val="24"/>
                <w:szCs w:val="24"/>
              </w:rPr>
            </w:pPr>
            <w:r w:rsidRPr="00F0366E">
              <w:rPr>
                <w:rFonts w:ascii="Times New Roman" w:hAnsi="Times New Roman" w:cs="Times New Roman"/>
                <w:sz w:val="24"/>
                <w:szCs w:val="24"/>
              </w:rPr>
              <w:t xml:space="preserve">2. Администрацией муниципального образования руководит глава муниципального образования на принципах единоначалия.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Администрация муниципального образования обладает правами юридического лица.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4. Структура администрации муниципального образования утверждается советом депутатов муниципального образования по представлению главы муниципального </w:t>
            </w:r>
            <w:r w:rsidRPr="00F0366E">
              <w:rPr>
                <w:rFonts w:ascii="Times New Roman" w:hAnsi="Times New Roman" w:cs="Times New Roman"/>
                <w:sz w:val="24"/>
                <w:szCs w:val="24"/>
              </w:rPr>
              <w:lastRenderedPageBreak/>
              <w:t xml:space="preserve">образования. </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37. Полномочия администрации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Администрация муниципального образования осуществляет следующие полномочия: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1) разрабатывает проекты местного бюджета, планов, программ, решений, представляемых главой муниципального образования на рассмотрение совета депутатов муниципального образования; </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2) исполняет местный бюджет и представляет на утверждение совета депутатов муниципального образования отчет о его исполнении;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8) заключает соглашения с администрацией </w:t>
            </w:r>
            <w:r w:rsidRPr="00F0366E">
              <w:rPr>
                <w:rFonts w:ascii="Times New Roman" w:hAnsi="Times New Roman" w:cs="Times New Roman"/>
                <w:sz w:val="24"/>
                <w:szCs w:val="24"/>
              </w:rPr>
              <w:t xml:space="preserve">Кировского </w:t>
            </w:r>
            <w:r w:rsidRPr="00F0366E">
              <w:rPr>
                <w:rFonts w:ascii="Times New Roman" w:hAnsi="Times New Roman" w:cs="Times New Roman"/>
                <w:bCs/>
                <w:sz w:val="24"/>
                <w:szCs w:val="24"/>
              </w:rPr>
              <w:t>муниципального района в порядке, установленном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11) обладает полномочиями по организации теплоснабжения, предусмотренными Федеральным законом от 27.07.2010 №190-ФЗ «О теплоснабжении»;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w:t>
            </w:r>
            <w:r w:rsidRPr="00F0366E">
              <w:rPr>
                <w:rFonts w:ascii="Times New Roman" w:hAnsi="Times New Roman" w:cs="Times New Roman"/>
                <w:bCs/>
                <w:sz w:val="24"/>
                <w:szCs w:val="24"/>
              </w:rPr>
              <w:lastRenderedPageBreak/>
              <w:t>границ и преобразования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23) вносит предложения в совет депутатов муниципального образования</w:t>
            </w:r>
            <w:r w:rsidRPr="00F0366E">
              <w:rPr>
                <w:rFonts w:ascii="Times New Roman" w:hAnsi="Times New Roman" w:cs="Times New Roman"/>
                <w:bCs/>
                <w:sz w:val="24"/>
                <w:szCs w:val="24"/>
              </w:rPr>
              <w:t xml:space="preserve"> </w:t>
            </w:r>
            <w:r w:rsidRPr="00F0366E">
              <w:rPr>
                <w:rFonts w:ascii="Times New Roman" w:hAnsi="Times New Roman" w:cs="Times New Roman"/>
                <w:sz w:val="24"/>
                <w:szCs w:val="24"/>
              </w:rPr>
              <w:t xml:space="preserve">об </w:t>
            </w:r>
            <w:r w:rsidRPr="00F0366E">
              <w:rPr>
                <w:rFonts w:ascii="Times New Roman" w:hAnsi="Times New Roman" w:cs="Times New Roman"/>
                <w:sz w:val="24"/>
                <w:szCs w:val="24"/>
              </w:rPr>
              <w:lastRenderedPageBreak/>
              <w:t>определении границы территории административного центра, на которой осуществляет деятельность инициативная комиссия;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24) вносит предложения в совет депутатов муниципального образования</w:t>
            </w:r>
            <w:r w:rsidRPr="00F0366E">
              <w:rPr>
                <w:rFonts w:ascii="Times New Roman" w:hAnsi="Times New Roman" w:cs="Times New Roman"/>
                <w:bCs/>
                <w:sz w:val="24"/>
                <w:szCs w:val="24"/>
              </w:rPr>
              <w:t xml:space="preserve"> </w:t>
            </w:r>
            <w:r w:rsidRPr="00F0366E">
              <w:rPr>
                <w:rFonts w:ascii="Times New Roman" w:hAnsi="Times New Roman" w:cs="Times New Roman"/>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26) публикует отчет администрации </w:t>
            </w:r>
            <w:r w:rsidRPr="00F0366E">
              <w:rPr>
                <w:rFonts w:ascii="Times New Roman" w:hAnsi="Times New Roman" w:cs="Times New Roman"/>
                <w:bCs/>
                <w:sz w:val="24"/>
                <w:szCs w:val="24"/>
              </w:rPr>
              <w:t xml:space="preserve">муниципального образования </w:t>
            </w:r>
            <w:r w:rsidRPr="00F0366E">
              <w:rPr>
                <w:rFonts w:ascii="Times New Roman" w:hAnsi="Times New Roman" w:cs="Times New Roman"/>
                <w:sz w:val="24"/>
                <w:szCs w:val="24"/>
              </w:rPr>
              <w:t>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дней со дня завершения реализации инициативного проекта.</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2. Администрация муниципального образования осуществляет иные полномочия в соответствии с </w:t>
            </w:r>
            <w:r w:rsidRPr="00F0366E">
              <w:rPr>
                <w:rFonts w:ascii="Times New Roman" w:hAnsi="Times New Roman" w:cs="Times New Roman"/>
                <w:sz w:val="24"/>
                <w:szCs w:val="24"/>
              </w:rPr>
              <w:t>федеральным законодательством</w:t>
            </w:r>
            <w:r w:rsidRPr="00F0366E">
              <w:rPr>
                <w:rFonts w:ascii="Times New Roman" w:hAnsi="Times New Roman" w:cs="Times New Roman"/>
                <w:bCs/>
                <w:sz w:val="24"/>
                <w:szCs w:val="24"/>
              </w:rPr>
              <w:t>, законами Ленинградской области, положением об администрации муниципального образования в случае, если исполнение полномочий прямо не делегировано совету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38. Полномочия контрольно-счетного органа муниципального образования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1. Контрольно-счетный орган муниципального образования не образуется.</w:t>
            </w:r>
          </w:p>
          <w:p w:rsidR="00471B23" w:rsidRPr="00F0366E" w:rsidRDefault="00471B23" w:rsidP="00471B23">
            <w:pPr>
              <w:spacing w:after="0" w:line="360" w:lineRule="exact"/>
              <w:ind w:firstLine="709"/>
              <w:jc w:val="both"/>
              <w:rPr>
                <w:rFonts w:ascii="Times New Roman" w:hAnsi="Times New Roman" w:cs="Times New Roman"/>
                <w:bCs/>
                <w:sz w:val="24"/>
                <w:szCs w:val="24"/>
              </w:rPr>
            </w:pPr>
            <w:r w:rsidRPr="00F0366E">
              <w:rPr>
                <w:rFonts w:ascii="Times New Roman" w:hAnsi="Times New Roman" w:cs="Times New Roman"/>
                <w:bCs/>
                <w:sz w:val="24"/>
                <w:szCs w:val="24"/>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Pr="00F0366E">
              <w:rPr>
                <w:rFonts w:ascii="Times New Roman" w:hAnsi="Times New Roman" w:cs="Times New Roman"/>
                <w:sz w:val="24"/>
                <w:szCs w:val="24"/>
              </w:rPr>
              <w:t xml:space="preserve">Кировского </w:t>
            </w:r>
            <w:r w:rsidRPr="00F0366E">
              <w:rPr>
                <w:rFonts w:ascii="Times New Roman" w:hAnsi="Times New Roman" w:cs="Times New Roman"/>
                <w:bCs/>
                <w:sz w:val="24"/>
                <w:szCs w:val="24"/>
              </w:rPr>
              <w:t xml:space="preserve">муниципального района Ленинградской области в соответствии с соглашением, заключаемым между советом депутатов муниципального образования и советом депутатов </w:t>
            </w:r>
            <w:r w:rsidRPr="00F0366E">
              <w:rPr>
                <w:rFonts w:ascii="Times New Roman" w:hAnsi="Times New Roman" w:cs="Times New Roman"/>
                <w:sz w:val="24"/>
                <w:szCs w:val="24"/>
              </w:rPr>
              <w:t xml:space="preserve">Кировского </w:t>
            </w:r>
            <w:r w:rsidRPr="00F0366E">
              <w:rPr>
                <w:rFonts w:ascii="Times New Roman" w:hAnsi="Times New Roman" w:cs="Times New Roman"/>
                <w:bCs/>
                <w:sz w:val="24"/>
                <w:szCs w:val="24"/>
              </w:rPr>
              <w:t>муниципального района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39. Гарантии осуществления полномочий депутата совета депутатов муниципального образования, главы муниципального образования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Депутаты совета депутатов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471B23" w:rsidRPr="00F0366E" w:rsidRDefault="00471B23" w:rsidP="00471B23">
            <w:pPr>
              <w:spacing w:after="0" w:line="360" w:lineRule="exact"/>
              <w:ind w:firstLine="709"/>
              <w:jc w:val="both"/>
              <w:rPr>
                <w:rFonts w:ascii="Times New Roman" w:hAnsi="Times New Roman" w:cs="Times New Roman"/>
                <w:color w:val="000000" w:themeColor="text1"/>
                <w:sz w:val="24"/>
                <w:szCs w:val="24"/>
              </w:rPr>
            </w:pPr>
            <w:r w:rsidRPr="00F0366E">
              <w:rPr>
                <w:rFonts w:ascii="Times New Roman" w:hAnsi="Times New Roman" w:cs="Times New Roman"/>
                <w:sz w:val="24"/>
                <w:szCs w:val="24"/>
              </w:rPr>
              <w:t xml:space="preserve">1.1. По решению совета депутатов муниципального образования на постоянной основе </w:t>
            </w:r>
            <w:r w:rsidRPr="00F0366E">
              <w:rPr>
                <w:rFonts w:ascii="Times New Roman" w:hAnsi="Times New Roman" w:cs="Times New Roman"/>
                <w:sz w:val="24"/>
                <w:szCs w:val="24"/>
              </w:rPr>
              <w:lastRenderedPageBreak/>
              <w:t xml:space="preserve">может работать 1 </w:t>
            </w:r>
            <w:r w:rsidRPr="00F0366E">
              <w:rPr>
                <w:rFonts w:ascii="Times New Roman" w:hAnsi="Times New Roman" w:cs="Times New Roman"/>
                <w:color w:val="000000" w:themeColor="text1"/>
                <w:sz w:val="24"/>
                <w:szCs w:val="24"/>
              </w:rPr>
              <w:t>депутат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6. Депутат, глава муниципального образования при осуществлении полномочий в </w:t>
            </w:r>
            <w:r w:rsidRPr="00F0366E">
              <w:rPr>
                <w:rFonts w:ascii="Times New Roman" w:hAnsi="Times New Roman" w:cs="Times New Roman"/>
                <w:bCs/>
                <w:sz w:val="24"/>
                <w:szCs w:val="24"/>
              </w:rPr>
              <w:t>совете депутатов муниципального образования</w:t>
            </w:r>
            <w:r w:rsidRPr="00F0366E">
              <w:rPr>
                <w:rFonts w:ascii="Times New Roman" w:hAnsi="Times New Roman" w:cs="Times New Roman"/>
                <w:sz w:val="24"/>
                <w:szCs w:val="24"/>
              </w:rPr>
              <w:t xml:space="preserve"> вправе: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лично участвовать в обсуждении и принятии решений советом депутатов муниципального образования, в том числе в установленном порядке: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вносить вопросы на рассмотрение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депутатов муниципального образования, ведению заседаний совета депутатов муниципального образования, а также по существу обсуждаемых вопросов;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rsidR="00471B23" w:rsidRPr="00F0366E" w:rsidRDefault="00471B23" w:rsidP="00471B23">
            <w:pPr>
              <w:spacing w:after="0" w:line="360" w:lineRule="exact"/>
              <w:ind w:firstLine="709"/>
              <w:jc w:val="both"/>
              <w:rPr>
                <w:rFonts w:ascii="Times New Roman" w:hAnsi="Times New Roman" w:cs="Times New Roman"/>
                <w:sz w:val="24"/>
                <w:szCs w:val="24"/>
              </w:rPr>
            </w:pPr>
            <w:bookmarkStart w:id="2" w:name="Par10"/>
            <w:bookmarkEnd w:id="2"/>
            <w:r w:rsidRPr="00F0366E">
              <w:rPr>
                <w:rFonts w:ascii="Times New Roman" w:hAnsi="Times New Roman" w:cs="Times New Roman"/>
                <w:sz w:val="24"/>
                <w:szCs w:val="24"/>
              </w:rPr>
              <w:lastRenderedPageBreak/>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471B23" w:rsidRPr="00F0366E" w:rsidRDefault="00471B23" w:rsidP="00471B23">
            <w:pPr>
              <w:spacing w:after="0" w:line="360" w:lineRule="exact"/>
              <w:ind w:firstLine="709"/>
              <w:jc w:val="both"/>
              <w:rPr>
                <w:rFonts w:ascii="Times New Roman" w:hAnsi="Times New Roman" w:cs="Times New Roman"/>
                <w:sz w:val="24"/>
                <w:szCs w:val="24"/>
              </w:rPr>
            </w:pPr>
            <w:bookmarkStart w:id="3" w:name="Par11"/>
            <w:bookmarkEnd w:id="3"/>
            <w:r w:rsidRPr="00F0366E">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471B23" w:rsidRPr="00F0366E" w:rsidRDefault="00471B23" w:rsidP="00471B23">
            <w:pPr>
              <w:spacing w:after="0" w:line="360" w:lineRule="exact"/>
              <w:ind w:firstLine="709"/>
              <w:jc w:val="both"/>
              <w:rPr>
                <w:rFonts w:ascii="Times New Roman" w:hAnsi="Times New Roman" w:cs="Times New Roman"/>
                <w:sz w:val="24"/>
                <w:szCs w:val="24"/>
              </w:rPr>
            </w:pPr>
            <w:bookmarkStart w:id="4" w:name="Par12"/>
            <w:bookmarkEnd w:id="4"/>
            <w:r w:rsidRPr="00F0366E">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Удостоверение выдается депутату, главе муниципального образования территориальной избирательной комиссией, организующей подготовку и проведение </w:t>
            </w:r>
            <w:r w:rsidRPr="00F0366E">
              <w:rPr>
                <w:rFonts w:ascii="Times New Roman" w:hAnsi="Times New Roman" w:cs="Times New Roman"/>
                <w:sz w:val="24"/>
                <w:szCs w:val="24"/>
              </w:rPr>
              <w:lastRenderedPageBreak/>
              <w:t>выборов в органы местного самоуправления</w:t>
            </w:r>
            <w:r w:rsidRPr="00F0366E">
              <w:rPr>
                <w:rFonts w:ascii="Times New Roman" w:hAnsi="Times New Roman" w:cs="Times New Roman"/>
                <w:bCs/>
                <w:sz w:val="24"/>
                <w:szCs w:val="24"/>
              </w:rPr>
              <w:t>, местного референдума</w:t>
            </w:r>
            <w:r w:rsidRPr="00F0366E">
              <w:rPr>
                <w:rFonts w:ascii="Times New Roman" w:hAnsi="Times New Roman" w:cs="Times New Roman"/>
                <w:sz w:val="24"/>
                <w:szCs w:val="24"/>
              </w:rPr>
              <w:t>, проводившей муниципальные выборы, в порядке, установленном законом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10. Депутату, главе муниципального образования, осуществляющим свои полномочия на постоянной основе, выплачивается денежное содержание.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11.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w:t>
            </w:r>
            <w:r w:rsidRPr="00F0366E">
              <w:rPr>
                <w:rFonts w:ascii="Times New Roman" w:hAnsi="Times New Roman" w:cs="Times New Roman"/>
                <w:color w:val="FF0000"/>
                <w:sz w:val="24"/>
                <w:szCs w:val="24"/>
              </w:rPr>
              <w:t xml:space="preserve"> </w:t>
            </w:r>
            <w:r w:rsidRPr="00F0366E">
              <w:rPr>
                <w:rFonts w:ascii="Times New Roman" w:hAnsi="Times New Roman" w:cs="Times New Roman"/>
                <w:sz w:val="24"/>
                <w:szCs w:val="24"/>
              </w:rPr>
              <w:t>рабочих дня в месяц.</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i/>
                <w:color w:val="FF0000"/>
                <w:sz w:val="24"/>
                <w:szCs w:val="24"/>
              </w:rPr>
              <w:t xml:space="preserve"> </w:t>
            </w:r>
            <w:r w:rsidRPr="00F0366E">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471B23" w:rsidRPr="00F0366E" w:rsidRDefault="00471B23" w:rsidP="00471B23">
            <w:pPr>
              <w:spacing w:after="0" w:line="360" w:lineRule="exact"/>
              <w:ind w:firstLine="709"/>
              <w:jc w:val="both"/>
              <w:rPr>
                <w:rFonts w:ascii="Times New Roman" w:hAnsi="Times New Roman" w:cs="Times New Roman"/>
                <w:b/>
                <w:sz w:val="24"/>
                <w:szCs w:val="24"/>
              </w:rPr>
            </w:pPr>
            <w:r w:rsidRPr="00F0366E">
              <w:rPr>
                <w:rFonts w:ascii="Times New Roman" w:hAnsi="Times New Roman" w:cs="Times New Roman"/>
                <w:color w:val="FF0000"/>
                <w:sz w:val="24"/>
                <w:szCs w:val="24"/>
              </w:rPr>
              <w:t xml:space="preserve"> </w:t>
            </w:r>
            <w:r w:rsidRPr="00F0366E">
              <w:rPr>
                <w:rFonts w:ascii="Times New Roman" w:hAnsi="Times New Roman" w:cs="Times New Roman"/>
                <w:b/>
                <w:sz w:val="24"/>
                <w:szCs w:val="24"/>
              </w:rPr>
              <w:t xml:space="preserve"> </w:t>
            </w:r>
          </w:p>
          <w:p w:rsidR="00471B23" w:rsidRPr="00F0366E" w:rsidRDefault="00471B23" w:rsidP="00471B23">
            <w:pPr>
              <w:spacing w:after="0" w:line="360" w:lineRule="exact"/>
              <w:ind w:firstLine="709"/>
              <w:jc w:val="both"/>
              <w:rPr>
                <w:rFonts w:ascii="Times New Roman" w:hAnsi="Times New Roman" w:cs="Times New Roman"/>
                <w:b/>
                <w:sz w:val="24"/>
                <w:szCs w:val="24"/>
              </w:rPr>
            </w:pPr>
            <w:r w:rsidRPr="00F0366E">
              <w:rPr>
                <w:rFonts w:ascii="Times New Roman" w:hAnsi="Times New Roman" w:cs="Times New Roman"/>
                <w:b/>
                <w:sz w:val="24"/>
                <w:szCs w:val="24"/>
              </w:rPr>
              <w:t>Статья 40. Ограничения при осуществлении полномочий депутата совета депутатов муниципального образования, главы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заниматься предпринимательской деятельностью лично или через доверенных лиц;</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lastRenderedPageBreak/>
              <w:t>2) участвовать в управлении коммерческой или некоммерческой организацией, за исключением следующих случаев: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д) иные случаи, предусмотренные федеральными законами;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w:t>
            </w:r>
            <w:r w:rsidRPr="00F0366E">
              <w:rPr>
                <w:rFonts w:ascii="Times New Roman" w:hAnsi="Times New Roman" w:cs="Times New Roman"/>
                <w:sz w:val="24"/>
                <w:szCs w:val="24"/>
              </w:rPr>
              <w:lastRenderedPageBreak/>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предупреждение;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lastRenderedPageBreak/>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Глава 6. МУНИЦИПАЛЬНЫЕ ПРАВОВЫЕ АКТЫ</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41. Система муниципальных правовых актов</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В систему муниципальных правовых актов входят:</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устав муниципального образования, правовые акты, принятые на местном референдуме;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нормативные и иные правовые акты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правовые акты главы муниципального образования, администрации муниципального образования, предусмотренные уставом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3. 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Ленинградской области, настоящим Уставом.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Нормативный правовой акт, принятый советом депутатов муниципального </w:t>
            </w:r>
            <w:r w:rsidRPr="00F0366E">
              <w:rPr>
                <w:rFonts w:ascii="Times New Roman" w:hAnsi="Times New Roman" w:cs="Times New Roman"/>
                <w:sz w:val="24"/>
                <w:szCs w:val="24"/>
              </w:rPr>
              <w:lastRenderedPageBreak/>
              <w:t>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а) постановления и распоряжения по вопросам организации деятельности совета депутатов муниципального образования;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б)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bookmarkStart w:id="5" w:name="_Toc433362486"/>
            <w:r w:rsidRPr="00F0366E">
              <w:rPr>
                <w:rFonts w:ascii="Times New Roman" w:hAnsi="Times New Roman" w:cs="Times New Roman"/>
                <w:b/>
                <w:sz w:val="24"/>
                <w:szCs w:val="24"/>
              </w:rPr>
              <w:t>Статья 42. Устав муниципального образования</w:t>
            </w:r>
            <w:bookmarkEnd w:id="5"/>
            <w:r w:rsidRPr="00F0366E">
              <w:rPr>
                <w:rFonts w:ascii="Times New Roman" w:hAnsi="Times New Roman" w:cs="Times New Roman"/>
                <w:b/>
                <w:sz w:val="24"/>
                <w:szCs w:val="24"/>
              </w:rPr>
              <w:t>, внесение изменений и дополнений в устав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Устав муниципального образования принимается советом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 соответствие с этими нормативными правовыми актами.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w:t>
            </w:r>
            <w:r w:rsidRPr="00F0366E">
              <w:rPr>
                <w:rFonts w:ascii="Times New Roman" w:hAnsi="Times New Roman" w:cs="Times New Roman"/>
                <w:sz w:val="24"/>
                <w:szCs w:val="24"/>
              </w:rPr>
              <w:lastRenderedPageBreak/>
              <w:t>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471B23" w:rsidRPr="00F0366E" w:rsidRDefault="00471B23" w:rsidP="00471B23">
            <w:pPr>
              <w:spacing w:after="0" w:line="360" w:lineRule="exact"/>
              <w:ind w:firstLine="709"/>
              <w:jc w:val="both"/>
              <w:rPr>
                <w:rFonts w:ascii="Times New Roman" w:hAnsi="Times New Roman" w:cs="Times New Roman"/>
                <w:sz w:val="24"/>
                <w:szCs w:val="24"/>
              </w:rPr>
            </w:pPr>
            <w:bookmarkStart w:id="6" w:name="Par9"/>
            <w:bookmarkEnd w:id="6"/>
            <w:r w:rsidRPr="00F0366E">
              <w:rPr>
                <w:rFonts w:ascii="Times New Roman" w:hAnsi="Times New Roman" w:cs="Times New Roman"/>
                <w:sz w:val="24"/>
                <w:szCs w:val="24"/>
              </w:rPr>
              <w:t>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w:t>
            </w:r>
            <w:r w:rsidRPr="00F0366E">
              <w:rPr>
                <w:rFonts w:ascii="Times New Roman" w:hAnsi="Times New Roman" w:cs="Times New Roman"/>
                <w:sz w:val="24"/>
                <w:szCs w:val="24"/>
              </w:rPr>
              <w:lastRenderedPageBreak/>
              <w:t>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43. Решения, принятые путем прямого волеизъявления граждан</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44. Подготовка муниципальных правовых актов</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Проекты муниципальных правовых актов могут вноситься депутатами совета депутатов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F0366E">
              <w:rPr>
                <w:rFonts w:ascii="Times New Roman" w:hAnsi="Times New Roman" w:cs="Times New Roman"/>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45. Вступление в силу муниципальных правовых актов</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F0366E">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F0366E">
              <w:rPr>
                <w:rFonts w:ascii="Times New Roman" w:hAnsi="Times New Roman" w:cs="Times New Roman"/>
                <w:sz w:val="24"/>
                <w:szCs w:val="24"/>
              </w:rPr>
              <w:t xml:space="preserve">и вступают в силу после их официального опубликования (обнародования).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4. </w:t>
            </w:r>
            <w:r w:rsidRPr="00F0366E">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F0366E">
              <w:rPr>
                <w:rFonts w:ascii="Times New Roman" w:eastAsia="Times New Roman" w:hAnsi="Times New Roman" w:cs="Times New Roman"/>
                <w:sz w:val="24"/>
                <w:szCs w:val="24"/>
                <w:lang w:eastAsia="ru-RU"/>
              </w:rPr>
              <w:t xml:space="preserve">газете «Ладога» Кировского муниципального </w:t>
            </w:r>
            <w:r w:rsidRPr="00F0366E">
              <w:rPr>
                <w:rFonts w:ascii="Times New Roman" w:hAnsi="Times New Roman" w:cs="Times New Roman"/>
                <w:sz w:val="24"/>
                <w:szCs w:val="24"/>
              </w:rPr>
              <w:t>района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5. 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w:t>
            </w:r>
            <w:r w:rsidRPr="00F0366E">
              <w:rPr>
                <w:rFonts w:ascii="Times New Roman" w:hAnsi="Times New Roman" w:cs="Times New Roman"/>
                <w:sz w:val="24"/>
                <w:szCs w:val="24"/>
              </w:rPr>
              <w:lastRenderedPageBreak/>
              <w:t>(издавшего) муниципальный правовой акт, по согласованию с главой муниципального образования, может быть заменено его официальным обнародованием.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Официальным обнародованием муниципального правового акта является размещение его полного текста на государственном языке Российской Федерации в  муниципальном бюджетном учреждении «Сельский Дом культуры с.Путилово», расположенного по адресу: 187351 Ленинградская область, Кировский район, с. Путилово,   ул. Дорофеева, д.5  и доведение муниципального правового акта до всеобщего сведения путем размещения его полного текста на информационных стендах для официальной информации в здании совета депутатов и администрации муниципального образования.</w:t>
            </w:r>
          </w:p>
          <w:p w:rsidR="00471B23" w:rsidRPr="00F0366E" w:rsidRDefault="00471B23" w:rsidP="00471B23">
            <w:pPr>
              <w:autoSpaceDE w:val="0"/>
              <w:autoSpaceDN w:val="0"/>
              <w:adjustRightInd w:val="0"/>
              <w:spacing w:after="0" w:line="360" w:lineRule="exact"/>
              <w:ind w:firstLine="567"/>
              <w:jc w:val="both"/>
              <w:rPr>
                <w:rFonts w:ascii="Times New Roman" w:hAnsi="Times New Roman" w:cs="Times New Roman"/>
                <w:sz w:val="24"/>
                <w:szCs w:val="24"/>
              </w:rPr>
            </w:pPr>
            <w:r w:rsidRPr="00F0366E">
              <w:rPr>
                <w:rFonts w:ascii="Times New Roman" w:hAnsi="Times New Roman" w:cs="Times New Roman"/>
                <w:sz w:val="24"/>
                <w:szCs w:val="24"/>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t>
            </w:r>
            <w:hyperlink r:id="rId10" w:history="1">
              <w:r w:rsidRPr="00F0366E">
                <w:rPr>
                  <w:rFonts w:ascii="Times New Roman" w:hAnsi="Times New Roman" w:cs="Times New Roman"/>
                  <w:sz w:val="24"/>
                  <w:szCs w:val="24"/>
                </w:rPr>
                <w:t>http://putilovo.lenobl.ru</w:t>
              </w:r>
            </w:hyperlink>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46. Отмена муниципальных правовых актов и приостановление их действия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F0366E">
              <w:rPr>
                <w:rFonts w:ascii="Times New Roman" w:hAnsi="Times New Roman" w:cs="Times New Roman"/>
                <w:sz w:val="24"/>
                <w:szCs w:val="24"/>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47. Правотворческая инициатива прокурора</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Кировский городской (районный) прокурор</w:t>
            </w:r>
            <w:r w:rsidRPr="00F0366E">
              <w:rPr>
                <w:rFonts w:ascii="Times New Roman" w:hAnsi="Times New Roman" w:cs="Times New Roman"/>
                <w:i/>
                <w:color w:val="FF0000"/>
                <w:sz w:val="24"/>
                <w:szCs w:val="24"/>
              </w:rPr>
              <w:t xml:space="preserve">  </w:t>
            </w:r>
            <w:r w:rsidRPr="00F0366E">
              <w:rPr>
                <w:rFonts w:ascii="Times New Roman" w:hAnsi="Times New Roman" w:cs="Times New Roman"/>
                <w:sz w:val="24"/>
                <w:szCs w:val="24"/>
              </w:rPr>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акта и подлежит рассмотрению на открытом заседании совета депутатов муниципального образования в течение 3 месяцев со дня их внесения.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Глава 7. ЭКОНОМИЧЕСКАЯ ОСНОВА МЕСТНОГО САМОУПРАВЛЕНИЯ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48. Экономическая основа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1. Экономическую основу местного самоуправления составляют находящееся в </w:t>
            </w:r>
            <w:r w:rsidRPr="00F0366E">
              <w:rPr>
                <w:rFonts w:ascii="Times New Roman" w:hAnsi="Times New Roman" w:cs="Times New Roman"/>
                <w:sz w:val="24"/>
                <w:szCs w:val="24"/>
              </w:rPr>
              <w:lastRenderedPageBreak/>
              <w:t>муниципальной собственности имущество, средства местного бюджета, а также имущественные права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b/>
                <w:sz w:val="24"/>
                <w:szCs w:val="24"/>
              </w:rPr>
            </w:pPr>
            <w:r w:rsidRPr="00F0366E">
              <w:rPr>
                <w:rFonts w:ascii="Times New Roman" w:hAnsi="Times New Roman" w:cs="Times New Roman"/>
                <w:b/>
                <w:sz w:val="24"/>
                <w:szCs w:val="24"/>
              </w:rPr>
              <w:t>Статья 49. Муниципальное имущество</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bookmarkStart w:id="7" w:name="Par2"/>
            <w:bookmarkEnd w:id="7"/>
            <w:r w:rsidRPr="00F0366E">
              <w:rPr>
                <w:rFonts w:ascii="Times New Roman" w:hAnsi="Times New Roman" w:cs="Times New Roman"/>
                <w:sz w:val="24"/>
                <w:szCs w:val="24"/>
              </w:rPr>
              <w:t>1. В собственности муниципального образования может находиться: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50. Владение, пользование и распоряжение муниципальным имуществом</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2. Органы местного самоуправления вправе передавать муниципальное имущество во </w:t>
            </w:r>
            <w:r w:rsidRPr="00F0366E">
              <w:rPr>
                <w:rFonts w:ascii="Times New Roman" w:hAnsi="Times New Roman" w:cs="Times New Roman"/>
                <w:sz w:val="24"/>
                <w:szCs w:val="24"/>
              </w:rPr>
              <w:lastRenderedPageBreak/>
              <w:t>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F0366E">
              <w:rPr>
                <w:rFonts w:ascii="Times New Roman" w:hAnsi="Times New Roman" w:cs="Times New Roman"/>
                <w:sz w:val="24"/>
                <w:szCs w:val="24"/>
              </w:rPr>
              <w:t>законами.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F0366E">
              <w:rPr>
                <w:rFonts w:ascii="Times New Roman" w:hAnsi="Times New Roman" w:cs="Times New Roman"/>
                <w:bCs/>
                <w:sz w:val="24"/>
                <w:szCs w:val="24"/>
              </w:rPr>
              <w:t xml:space="preserve">.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Руководители муниципальных предприятий и учреждений в срок до 1  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bCs/>
                <w:sz w:val="24"/>
                <w:szCs w:val="24"/>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51. Местный бюджет</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F0366E">
              <w:rPr>
                <w:rFonts w:ascii="Arial" w:hAnsi="Arial" w:cs="Arial"/>
                <w:sz w:val="20"/>
                <w:szCs w:val="20"/>
              </w:rPr>
              <w:t xml:space="preserve"> </w:t>
            </w:r>
            <w:r w:rsidRPr="00F0366E">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2. Составление и рассмотрение проекта местного бюджета, утверждение и исполнение </w:t>
            </w:r>
            <w:r w:rsidRPr="00F0366E">
              <w:rPr>
                <w:rFonts w:ascii="Times New Roman" w:hAnsi="Times New Roman" w:cs="Times New Roman"/>
                <w:sz w:val="24"/>
                <w:szCs w:val="24"/>
              </w:rPr>
              <w:lastRenderedPageBreak/>
              <w:t>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w:t>
            </w:r>
            <w:r w:rsidRPr="00F0366E">
              <w:rPr>
                <w:rFonts w:ascii="Arial" w:hAnsi="Arial" w:cs="Arial"/>
                <w:sz w:val="20"/>
                <w:szCs w:val="20"/>
              </w:rPr>
              <w:t xml:space="preserve"> </w:t>
            </w:r>
            <w:r w:rsidRPr="00F0366E">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52. Доходы местного бюджета</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53. Расходы местного бюджета</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53.1 Финансовое и иное обеспечение реализации инициативных проектов</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w:t>
            </w:r>
            <w:r w:rsidRPr="00F0366E">
              <w:rPr>
                <w:rFonts w:ascii="Times New Roman" w:hAnsi="Times New Roman" w:cs="Times New Roman"/>
                <w:sz w:val="24"/>
                <w:szCs w:val="24"/>
              </w:rPr>
              <w:lastRenderedPageBreak/>
              <w:t>обеспечения соответствующих расходных обязательств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54. Закупки для обеспечения муниципальных нужд</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55. Ответственность органов местного самоуправления и должностных лиц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56. Ответственность органов местного самоуправления, депутатов, главы муниципального образования перед населением</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57. Ответственность органов местного самоуправления и должностных лиц местного самоуправления перед государством</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w:t>
            </w:r>
            <w:r w:rsidR="00F0366E">
              <w:rPr>
                <w:rFonts w:ascii="Times New Roman" w:hAnsi="Times New Roman" w:cs="Times New Roman"/>
                <w:sz w:val="24"/>
                <w:szCs w:val="24"/>
              </w:rPr>
              <w:t xml:space="preserve"> </w:t>
            </w:r>
            <w:r w:rsidRPr="00F0366E">
              <w:rPr>
                <w:rFonts w:ascii="Times New Roman" w:hAnsi="Times New Roman" w:cs="Times New Roman"/>
                <w:sz w:val="24"/>
                <w:szCs w:val="24"/>
              </w:rPr>
              <w:t>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58. Ответственность совета депутатов муниципального образования перед государством</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В случае, если соответствующим судом установлено, что советом депутатов муниципального образования принят нормативный правовой акт, противоречащий Конституции Российской Федерации,  федеральным законам, Уставу Ленинградской области, законам Ленинградской области, настоящему Уставу, а совет депутатов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471B23" w:rsidRPr="00F0366E" w:rsidRDefault="00471B23" w:rsidP="00471B23">
            <w:pPr>
              <w:spacing w:after="0" w:line="360" w:lineRule="exact"/>
              <w:ind w:firstLine="709"/>
              <w:jc w:val="both"/>
              <w:rPr>
                <w:rFonts w:ascii="Times New Roman" w:hAnsi="Times New Roman" w:cs="Times New Roman"/>
                <w:sz w:val="24"/>
                <w:szCs w:val="24"/>
              </w:rPr>
            </w:pPr>
            <w:bookmarkStart w:id="8" w:name="Par4"/>
            <w:bookmarkEnd w:id="8"/>
            <w:r w:rsidRPr="00F0366E">
              <w:rPr>
                <w:rFonts w:ascii="Times New Roman" w:hAnsi="Times New Roman" w:cs="Times New Roman"/>
                <w:sz w:val="24"/>
                <w:szCs w:val="24"/>
              </w:rPr>
              <w:t>3. В случае, если судом установлено, что избранный в правомочном составе совет депутатов муниципального образования в течение трех месяцев подряд не проводил правомочного заседания,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4. В случае, если судом установлено, что вновь избранный в правомочном составе совет депутатов муниципального образования в течение трех месяцев подряд не проводил правомочного заседания, высшее должностное лицо Ленинградской области в соответствии с </w:t>
            </w:r>
            <w:r w:rsidRPr="00F0366E">
              <w:rPr>
                <w:rFonts w:ascii="Times New Roman" w:hAnsi="Times New Roman" w:cs="Times New Roman"/>
                <w:sz w:val="24"/>
                <w:szCs w:val="24"/>
              </w:rPr>
              <w:lastRenderedPageBreak/>
              <w:t>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5.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6. Депутаты совета депутатов муниципального образования,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 </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59. Ответственность главы муниципального образования перед государством</w:t>
            </w:r>
          </w:p>
          <w:p w:rsidR="00471B23" w:rsidRPr="00F0366E" w:rsidRDefault="00471B23" w:rsidP="00471B23">
            <w:pPr>
              <w:spacing w:after="0" w:line="360" w:lineRule="exact"/>
              <w:ind w:firstLine="709"/>
              <w:jc w:val="both"/>
              <w:rPr>
                <w:rFonts w:ascii="Times New Roman" w:hAnsi="Times New Roman" w:cs="Times New Roman"/>
                <w:color w:val="000000" w:themeColor="text1"/>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в случае: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2. Глава муниципального образования, в отношении которого высшим должностным </w:t>
            </w:r>
            <w:r w:rsidRPr="00F0366E">
              <w:rPr>
                <w:rFonts w:ascii="Times New Roman" w:hAnsi="Times New Roman" w:cs="Times New Roman"/>
                <w:sz w:val="24"/>
                <w:szCs w:val="24"/>
              </w:rPr>
              <w:lastRenderedPageBreak/>
              <w:t xml:space="preserve">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471B23" w:rsidRPr="00F0366E" w:rsidRDefault="00471B23" w:rsidP="00471B23">
            <w:pPr>
              <w:spacing w:after="0" w:line="360" w:lineRule="exact"/>
              <w:ind w:firstLine="709"/>
              <w:jc w:val="both"/>
              <w:rPr>
                <w:rFonts w:ascii="Times New Roman" w:hAnsi="Times New Roman" w:cs="Times New Roman"/>
                <w:color w:val="000000" w:themeColor="text1"/>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60. Удаление главы муниципального образования в отставку</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Основаниями для удаления главы муниципального образования в отставку являются: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3. Инициатива депутатов совета депутатов муниципального образования об удалении </w:t>
            </w:r>
            <w:r w:rsidRPr="00F0366E">
              <w:rPr>
                <w:rFonts w:ascii="Times New Roman" w:hAnsi="Times New Roman" w:cs="Times New Roman"/>
                <w:sz w:val="24"/>
                <w:szCs w:val="24"/>
              </w:rPr>
              <w:lastRenderedPageBreak/>
              <w:t>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Рассмотрение инициативы депутатов совета депутатов муниципального образования об удалении главы муниципального образования в отставку осуществляется с учетом мнения высшего должностного лица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совет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7. Рассмотрение инициативы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9. Заседание совета депутатов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Решение совета депутатов муниципального образования об удалении главы </w:t>
            </w:r>
            <w:r w:rsidRPr="00F0366E">
              <w:rPr>
                <w:rFonts w:ascii="Times New Roman" w:hAnsi="Times New Roman" w:cs="Times New Roman"/>
                <w:sz w:val="24"/>
                <w:szCs w:val="24"/>
              </w:rPr>
              <w:lastRenderedPageBreak/>
              <w:t>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11. В случае,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13. В случае,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котором рассматривался указанный вопрос.</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61. Временное осуществление органами государственной власти отдельных полномочий органов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471B23" w:rsidRPr="00F0366E" w:rsidRDefault="00471B23" w:rsidP="00471B23">
            <w:pPr>
              <w:spacing w:after="0" w:line="360" w:lineRule="exact"/>
              <w:ind w:firstLine="709"/>
              <w:jc w:val="both"/>
              <w:rPr>
                <w:rFonts w:ascii="Times New Roman" w:hAnsi="Times New Roman" w:cs="Times New Roman"/>
                <w:sz w:val="24"/>
                <w:szCs w:val="24"/>
              </w:rPr>
            </w:pPr>
            <w:bookmarkStart w:id="9" w:name="Par3"/>
            <w:bookmarkEnd w:id="9"/>
            <w:r w:rsidRPr="00F0366E">
              <w:rPr>
                <w:rFonts w:ascii="Times New Roman" w:hAnsi="Times New Roman" w:cs="Times New Roman"/>
                <w:sz w:val="24"/>
                <w:szCs w:val="24"/>
              </w:rPr>
              <w:lastRenderedPageBreak/>
              <w:t>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и(или)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bookmarkStart w:id="10" w:name="Par5"/>
            <w:bookmarkEnd w:id="10"/>
            <w:r w:rsidRPr="00F0366E">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w:t>
            </w:r>
            <w:r w:rsidRPr="00F0366E">
              <w:rPr>
                <w:rFonts w:ascii="Times New Roman" w:hAnsi="Times New Roman" w:cs="Times New Roman"/>
                <w:bCs/>
                <w:sz w:val="24"/>
                <w:szCs w:val="24"/>
              </w:rPr>
              <w:t>совета депутатов муниципального образования</w:t>
            </w:r>
            <w:r w:rsidRPr="00F0366E">
              <w:rPr>
                <w:rFonts w:ascii="Times New Roman" w:hAnsi="Times New Roman" w:cs="Times New Roman"/>
                <w:sz w:val="24"/>
                <w:szCs w:val="24"/>
              </w:rPr>
              <w:t xml:space="preserve">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Нормативный правовой акт высшего должностного лица Ленинградской области о временном осуществлении исполнительными органами государственной власти Ленинградской области отдельных полномочий органов местного самоуправления должен содержать:</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2) перечень исполнительных органов государственной власти Ленинградской области и(или)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3) срок, в течение которого исполнительными органами государственной власти </w:t>
            </w:r>
            <w:r w:rsidRPr="00F0366E">
              <w:rPr>
                <w:rFonts w:ascii="Times New Roman" w:hAnsi="Times New Roman" w:cs="Times New Roman"/>
                <w:sz w:val="24"/>
                <w:szCs w:val="24"/>
              </w:rPr>
              <w:lastRenderedPageBreak/>
              <w:t>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Ленинградской области отдельных полномочий органов местного самоуправления.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3. Не могут временно осуществляться органами государственной власти Ленинградской области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и(или) совета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 федеральным законом, в Правительство Ленинградской области для утверждения законом Ленинградской области,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F0366E">
              <w:rPr>
                <w:rFonts w:ascii="Arial" w:hAnsi="Arial" w:cs="Arial"/>
                <w:sz w:val="20"/>
                <w:szCs w:val="20"/>
              </w:rPr>
              <w:t xml:space="preserve"> </w:t>
            </w:r>
            <w:r w:rsidRPr="00F0366E">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6. Решения органов государственной власти Ленинградской области, указанные в настоящей статье, могут быть обжалованы в судебном порядке.</w:t>
            </w: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w:t>
            </w:r>
            <w:r w:rsidRPr="00F0366E">
              <w:rPr>
                <w:rFonts w:ascii="Times New Roman" w:hAnsi="Times New Roman" w:cs="Times New Roman"/>
                <w:sz w:val="24"/>
                <w:szCs w:val="24"/>
              </w:rPr>
              <w:lastRenderedPageBreak/>
              <w:t>федеральными органами государственной власти.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62. Ответственность органов местного самоуправления и должностных лиц местного самоуправления перед физическими и юридическими лицами</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71B23" w:rsidRPr="00F0366E" w:rsidRDefault="00471B23" w:rsidP="00471B23">
            <w:pPr>
              <w:spacing w:after="0" w:line="360" w:lineRule="exact"/>
              <w:ind w:firstLine="709"/>
              <w:jc w:val="both"/>
              <w:rPr>
                <w:rFonts w:ascii="Times New Roman" w:hAnsi="Times New Roman" w:cs="Times New Roman"/>
                <w:bCs/>
                <w:sz w:val="24"/>
                <w:szCs w:val="24"/>
              </w:rPr>
            </w:pPr>
          </w:p>
          <w:p w:rsidR="00471B23" w:rsidRPr="00F0366E" w:rsidRDefault="00471B23" w:rsidP="00471B23">
            <w:pPr>
              <w:spacing w:after="0" w:line="360" w:lineRule="exact"/>
              <w:ind w:firstLine="709"/>
              <w:rPr>
                <w:rFonts w:ascii="Times New Roman" w:hAnsi="Times New Roman" w:cs="Times New Roman"/>
                <w:b/>
                <w:bCs/>
                <w:sz w:val="24"/>
                <w:szCs w:val="24"/>
              </w:rPr>
            </w:pPr>
            <w:r w:rsidRPr="00F0366E">
              <w:rPr>
                <w:rFonts w:ascii="Times New Roman" w:hAnsi="Times New Roman" w:cs="Times New Roman"/>
                <w:b/>
                <w:bCs/>
                <w:sz w:val="24"/>
                <w:szCs w:val="24"/>
              </w:rPr>
              <w:t>Глава 9. ЗАКЛЮЧИТЕЛЬНЫЕ ПОЛОЖЕНИЯ</w:t>
            </w:r>
          </w:p>
          <w:p w:rsidR="00471B23" w:rsidRPr="00F0366E" w:rsidRDefault="00471B23" w:rsidP="00471B23">
            <w:pPr>
              <w:spacing w:after="0" w:line="360" w:lineRule="exact"/>
              <w:ind w:firstLine="709"/>
              <w:rPr>
                <w:rFonts w:ascii="Times New Roman" w:hAnsi="Times New Roman" w:cs="Times New Roman"/>
                <w:b/>
                <w:sz w:val="24"/>
                <w:szCs w:val="24"/>
              </w:rPr>
            </w:pPr>
          </w:p>
          <w:p w:rsidR="00471B23" w:rsidRPr="00F0366E" w:rsidRDefault="00471B23" w:rsidP="00471B23">
            <w:pPr>
              <w:spacing w:after="0" w:line="360" w:lineRule="exact"/>
              <w:ind w:firstLine="709"/>
              <w:rPr>
                <w:rFonts w:ascii="Times New Roman" w:hAnsi="Times New Roman" w:cs="Times New Roman"/>
                <w:b/>
                <w:sz w:val="24"/>
                <w:szCs w:val="24"/>
              </w:rPr>
            </w:pPr>
            <w:r w:rsidRPr="00F0366E">
              <w:rPr>
                <w:rFonts w:ascii="Times New Roman" w:hAnsi="Times New Roman" w:cs="Times New Roman"/>
                <w:b/>
                <w:sz w:val="24"/>
                <w:szCs w:val="24"/>
              </w:rPr>
              <w:t>Статья 63. Вступление в силу настоящего Устава</w:t>
            </w:r>
          </w:p>
          <w:p w:rsidR="00471B23" w:rsidRPr="00F0366E" w:rsidRDefault="00471B23" w:rsidP="00471B23">
            <w:pPr>
              <w:spacing w:after="0" w:line="360" w:lineRule="exact"/>
              <w:ind w:firstLine="709"/>
              <w:jc w:val="both"/>
              <w:rPr>
                <w:rFonts w:ascii="Times New Roman" w:hAnsi="Times New Roman" w:cs="Times New Roman"/>
                <w:sz w:val="24"/>
                <w:szCs w:val="24"/>
              </w:rPr>
            </w:pPr>
          </w:p>
          <w:p w:rsidR="00471B23" w:rsidRPr="00F0366E" w:rsidRDefault="00471B23" w:rsidP="00471B23">
            <w:pPr>
              <w:spacing w:after="0" w:line="360" w:lineRule="exact"/>
              <w:ind w:firstLine="709"/>
              <w:jc w:val="both"/>
              <w:rPr>
                <w:rFonts w:ascii="Times New Roman" w:hAnsi="Times New Roman" w:cs="Times New Roman"/>
                <w:sz w:val="24"/>
                <w:szCs w:val="24"/>
              </w:rPr>
            </w:pPr>
            <w:r w:rsidRPr="00F0366E">
              <w:rPr>
                <w:rFonts w:ascii="Times New Roman" w:hAnsi="Times New Roman" w:cs="Times New Roman"/>
                <w:sz w:val="24"/>
                <w:szCs w:val="24"/>
              </w:rPr>
              <w:t>1. Настоящий Устав вступает в силу со дня его официального опубликования (обнародования)</w:t>
            </w:r>
            <w:r w:rsidRPr="00F0366E">
              <w:rPr>
                <w:rFonts w:ascii="Arial" w:hAnsi="Arial" w:cs="Arial"/>
                <w:sz w:val="20"/>
                <w:szCs w:val="20"/>
              </w:rPr>
              <w:t xml:space="preserve"> </w:t>
            </w:r>
            <w:r w:rsidRPr="00F0366E">
              <w:rPr>
                <w:rFonts w:ascii="Times New Roman" w:hAnsi="Times New Roman" w:cs="Times New Roman"/>
                <w:sz w:val="24"/>
                <w:szCs w:val="24"/>
              </w:rPr>
              <w:t>после его государственной регистрации.</w:t>
            </w:r>
          </w:p>
          <w:p w:rsidR="00471B23" w:rsidRPr="00764CD1" w:rsidRDefault="00471B23" w:rsidP="00471B23">
            <w:pPr>
              <w:spacing w:after="0" w:line="360" w:lineRule="exact"/>
              <w:ind w:firstLine="709"/>
              <w:jc w:val="both"/>
              <w:rPr>
                <w:rFonts w:ascii="Times New Roman" w:eastAsia="Times New Roman" w:hAnsi="Times New Roman" w:cs="Times New Roman"/>
                <w:sz w:val="24"/>
                <w:szCs w:val="24"/>
                <w:lang w:eastAsia="ru-RU"/>
              </w:rPr>
            </w:pPr>
            <w:r w:rsidRPr="00F0366E">
              <w:rPr>
                <w:rFonts w:ascii="Times New Roman" w:hAnsi="Times New Roman" w:cs="Times New Roman"/>
                <w:sz w:val="24"/>
                <w:szCs w:val="24"/>
              </w:rPr>
              <w:t>2. Со дня вступления в силу настоящего Устава признать утратившим силу</w:t>
            </w:r>
            <w:r w:rsidRPr="00F0366E">
              <w:rPr>
                <w:rFonts w:ascii="Times New Roman" w:eastAsia="Times New Roman" w:hAnsi="Times New Roman" w:cs="Times New Roman"/>
                <w:sz w:val="24"/>
                <w:szCs w:val="24"/>
                <w:lang w:eastAsia="ru-RU"/>
              </w:rPr>
              <w:t xml:space="preserve">  Устав муниципального образования Путиловское сельское поселение муниципального образования Кировский муниципальный район Ленинградской области, принятый решением Совета депутатов муниципального образования Путиловское сельское поселение муниципального образования Кировский муниципальный район Ленинградской области от 19.12.2008 №38, зарегистрированный Управлением Министерства юстиции Российской Федерации по Ленинградской области  19.06.2009, государственный номер  №RU 47509301200900,</w:t>
            </w:r>
            <w:r w:rsidRPr="00F0366E">
              <w:rPr>
                <w:rFonts w:ascii="Times New Roman" w:hAnsi="Times New Roman" w:cs="Times New Roman"/>
                <w:sz w:val="24"/>
                <w:szCs w:val="24"/>
              </w:rPr>
              <w:t xml:space="preserve"> а также муниципальные нормативные правовые акты о внесении изменений и дополнений в данный Устав.</w:t>
            </w:r>
            <w:r>
              <w:rPr>
                <w:rFonts w:ascii="Times New Roman" w:eastAsia="Times New Roman" w:hAnsi="Times New Roman" w:cs="Times New Roman"/>
                <w:bCs/>
                <w:sz w:val="24"/>
                <w:szCs w:val="24"/>
                <w:lang w:eastAsia="ru-RU"/>
              </w:rPr>
              <w:t xml:space="preserve"> </w:t>
            </w:r>
          </w:p>
          <w:p w:rsidR="00F26E0E" w:rsidRPr="00AE3119" w:rsidRDefault="00F26E0E" w:rsidP="002C7105">
            <w:pPr>
              <w:tabs>
                <w:tab w:val="left" w:pos="7200"/>
              </w:tabs>
              <w:rPr>
                <w:rFonts w:ascii="Times New Roman" w:eastAsia="Times New Roman" w:hAnsi="Times New Roman" w:cs="Times New Roman"/>
                <w:b/>
                <w:sz w:val="26"/>
                <w:szCs w:val="26"/>
                <w:lang w:eastAsia="ru-RU"/>
              </w:rPr>
            </w:pPr>
          </w:p>
        </w:tc>
        <w:tc>
          <w:tcPr>
            <w:tcW w:w="3827" w:type="dxa"/>
          </w:tcPr>
          <w:p w:rsidR="00F26E0E" w:rsidRPr="00AE3119" w:rsidRDefault="00F26E0E" w:rsidP="002C7105">
            <w:pPr>
              <w:snapToGrid w:val="0"/>
              <w:spacing w:after="0" w:line="240" w:lineRule="auto"/>
              <w:rPr>
                <w:rFonts w:ascii="Times New Roman" w:eastAsia="Times New Roman" w:hAnsi="Times New Roman" w:cs="Times New Roman"/>
                <w:b/>
                <w:sz w:val="26"/>
                <w:szCs w:val="26"/>
                <w:lang w:eastAsia="ru-RU"/>
              </w:rPr>
            </w:pPr>
          </w:p>
        </w:tc>
      </w:tr>
    </w:tbl>
    <w:p w:rsidR="00AE3119" w:rsidRDefault="00AE3119" w:rsidP="00AE3119">
      <w:pPr>
        <w:spacing w:after="0" w:line="240" w:lineRule="auto"/>
        <w:jc w:val="both"/>
        <w:rPr>
          <w:rFonts w:ascii="Times New Roman" w:eastAsia="Times New Roman" w:hAnsi="Times New Roman" w:cs="Times New Roman"/>
          <w:color w:val="000000"/>
          <w:sz w:val="26"/>
          <w:szCs w:val="26"/>
          <w:lang w:eastAsia="ru-RU"/>
        </w:rPr>
      </w:pPr>
    </w:p>
    <w:p w:rsidR="00AE3119" w:rsidRDefault="00AE3119" w:rsidP="00AE3119">
      <w:pPr>
        <w:spacing w:after="0" w:line="240" w:lineRule="auto"/>
        <w:ind w:firstLine="540"/>
        <w:jc w:val="both"/>
        <w:rPr>
          <w:rFonts w:ascii="Times New Roman" w:eastAsia="Times New Roman" w:hAnsi="Times New Roman" w:cs="Times New Roman"/>
          <w:color w:val="000000"/>
          <w:sz w:val="18"/>
          <w:szCs w:val="18"/>
          <w:lang w:eastAsia="ru-RU"/>
        </w:rPr>
      </w:pPr>
    </w:p>
    <w:sectPr w:rsidR="00AE3119" w:rsidSect="00D37B6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08" w:rsidRDefault="00372B08" w:rsidP="00D17561">
      <w:pPr>
        <w:spacing w:after="0" w:line="240" w:lineRule="auto"/>
      </w:pPr>
      <w:r>
        <w:separator/>
      </w:r>
    </w:p>
  </w:endnote>
  <w:endnote w:type="continuationSeparator" w:id="0">
    <w:p w:rsidR="00372B08" w:rsidRDefault="00372B08" w:rsidP="00D1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B5" w:rsidRDefault="005404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30847"/>
      <w:docPartObj>
        <w:docPartGallery w:val="Page Numbers (Bottom of Page)"/>
        <w:docPartUnique/>
      </w:docPartObj>
    </w:sdtPr>
    <w:sdtContent>
      <w:p w:rsidR="005404B5" w:rsidRDefault="005404B5">
        <w:pPr>
          <w:pStyle w:val="a7"/>
          <w:jc w:val="center"/>
        </w:pPr>
        <w:r>
          <w:fldChar w:fldCharType="begin"/>
        </w:r>
        <w:r>
          <w:instrText>PAGE   \* MERGEFORMAT</w:instrText>
        </w:r>
        <w:r>
          <w:fldChar w:fldCharType="separate"/>
        </w:r>
        <w:r w:rsidR="00372B08">
          <w:rPr>
            <w:noProof/>
          </w:rPr>
          <w:t>1</w:t>
        </w:r>
        <w:r>
          <w:fldChar w:fldCharType="end"/>
        </w:r>
      </w:p>
    </w:sdtContent>
  </w:sdt>
  <w:p w:rsidR="005404B5" w:rsidRDefault="005404B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B5" w:rsidRDefault="005404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08" w:rsidRDefault="00372B08" w:rsidP="00D17561">
      <w:pPr>
        <w:spacing w:after="0" w:line="240" w:lineRule="auto"/>
      </w:pPr>
      <w:r>
        <w:separator/>
      </w:r>
    </w:p>
  </w:footnote>
  <w:footnote w:type="continuationSeparator" w:id="0">
    <w:p w:rsidR="00372B08" w:rsidRDefault="00372B08" w:rsidP="00D17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B5" w:rsidRDefault="005404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B5" w:rsidRDefault="005404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B5" w:rsidRDefault="005404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F0"/>
    <w:rsid w:val="00040A50"/>
    <w:rsid w:val="00040C5B"/>
    <w:rsid w:val="00052394"/>
    <w:rsid w:val="00062B85"/>
    <w:rsid w:val="001362F0"/>
    <w:rsid w:val="0024266A"/>
    <w:rsid w:val="00261ADF"/>
    <w:rsid w:val="002C7105"/>
    <w:rsid w:val="002E442F"/>
    <w:rsid w:val="00372B08"/>
    <w:rsid w:val="003A19FD"/>
    <w:rsid w:val="003A4D8D"/>
    <w:rsid w:val="004503AD"/>
    <w:rsid w:val="00471B23"/>
    <w:rsid w:val="005404B5"/>
    <w:rsid w:val="00546B9D"/>
    <w:rsid w:val="0055056D"/>
    <w:rsid w:val="005616E4"/>
    <w:rsid w:val="00585A40"/>
    <w:rsid w:val="005B343F"/>
    <w:rsid w:val="00604CB8"/>
    <w:rsid w:val="00695BF8"/>
    <w:rsid w:val="006B7858"/>
    <w:rsid w:val="006C3CCC"/>
    <w:rsid w:val="00710A69"/>
    <w:rsid w:val="00767A67"/>
    <w:rsid w:val="0078197F"/>
    <w:rsid w:val="008428A2"/>
    <w:rsid w:val="008520D2"/>
    <w:rsid w:val="008A747D"/>
    <w:rsid w:val="00A221BE"/>
    <w:rsid w:val="00AE3119"/>
    <w:rsid w:val="00BD6E8E"/>
    <w:rsid w:val="00CE5EB6"/>
    <w:rsid w:val="00D17561"/>
    <w:rsid w:val="00D3023F"/>
    <w:rsid w:val="00D37B6D"/>
    <w:rsid w:val="00D45C40"/>
    <w:rsid w:val="00E62091"/>
    <w:rsid w:val="00E80F3E"/>
    <w:rsid w:val="00ED433A"/>
    <w:rsid w:val="00F0366E"/>
    <w:rsid w:val="00F1628A"/>
    <w:rsid w:val="00F26E0E"/>
    <w:rsid w:val="00FD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5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7561"/>
    <w:rPr>
      <w:rFonts w:ascii="Segoe UI" w:hAnsi="Segoe UI" w:cs="Segoe UI"/>
      <w:sz w:val="18"/>
      <w:szCs w:val="18"/>
    </w:rPr>
  </w:style>
  <w:style w:type="paragraph" w:styleId="a5">
    <w:name w:val="header"/>
    <w:basedOn w:val="a"/>
    <w:link w:val="a6"/>
    <w:uiPriority w:val="99"/>
    <w:unhideWhenUsed/>
    <w:rsid w:val="00D175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7561"/>
  </w:style>
  <w:style w:type="paragraph" w:styleId="a7">
    <w:name w:val="footer"/>
    <w:basedOn w:val="a"/>
    <w:link w:val="a8"/>
    <w:uiPriority w:val="99"/>
    <w:unhideWhenUsed/>
    <w:rsid w:val="00D175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7561"/>
  </w:style>
  <w:style w:type="paragraph" w:styleId="a9">
    <w:name w:val="footnote text"/>
    <w:basedOn w:val="a"/>
    <w:link w:val="aa"/>
    <w:uiPriority w:val="99"/>
    <w:semiHidden/>
    <w:unhideWhenUsed/>
    <w:rsid w:val="00CE5EB6"/>
    <w:pPr>
      <w:spacing w:after="0" w:line="240" w:lineRule="auto"/>
    </w:pPr>
    <w:rPr>
      <w:sz w:val="20"/>
      <w:szCs w:val="20"/>
    </w:rPr>
  </w:style>
  <w:style w:type="character" w:customStyle="1" w:styleId="aa">
    <w:name w:val="Текст сноски Знак"/>
    <w:basedOn w:val="a0"/>
    <w:link w:val="a9"/>
    <w:uiPriority w:val="99"/>
    <w:semiHidden/>
    <w:rsid w:val="00CE5EB6"/>
    <w:rPr>
      <w:sz w:val="20"/>
      <w:szCs w:val="20"/>
    </w:rPr>
  </w:style>
  <w:style w:type="character" w:styleId="ab">
    <w:name w:val="footnote reference"/>
    <w:basedOn w:val="a0"/>
    <w:uiPriority w:val="99"/>
    <w:semiHidden/>
    <w:unhideWhenUsed/>
    <w:rsid w:val="00CE5EB6"/>
    <w:rPr>
      <w:vertAlign w:val="superscript"/>
    </w:rPr>
  </w:style>
  <w:style w:type="character" w:styleId="ac">
    <w:name w:val="Hyperlink"/>
    <w:basedOn w:val="a0"/>
    <w:uiPriority w:val="99"/>
    <w:unhideWhenUsed/>
    <w:rsid w:val="00471B23"/>
    <w:rPr>
      <w:color w:val="0563C1" w:themeColor="hyperlink"/>
      <w:u w:val="single"/>
    </w:rPr>
  </w:style>
  <w:style w:type="paragraph" w:styleId="ad">
    <w:name w:val="Plain Text"/>
    <w:basedOn w:val="a"/>
    <w:link w:val="ae"/>
    <w:uiPriority w:val="99"/>
    <w:unhideWhenUsed/>
    <w:rsid w:val="00471B23"/>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e">
    <w:name w:val="Текст Знак"/>
    <w:basedOn w:val="a0"/>
    <w:link w:val="ad"/>
    <w:uiPriority w:val="99"/>
    <w:rsid w:val="00471B23"/>
    <w:rPr>
      <w:rFonts w:ascii="Consolas" w:eastAsia="Calibri" w:hAnsi="Consolas" w:cs="Arial"/>
      <w:sz w:val="21"/>
      <w:szCs w:val="21"/>
      <w:lang w:eastAsia="ru-RU"/>
    </w:rPr>
  </w:style>
  <w:style w:type="paragraph" w:styleId="af">
    <w:name w:val="List Paragraph"/>
    <w:basedOn w:val="a"/>
    <w:uiPriority w:val="34"/>
    <w:qFormat/>
    <w:rsid w:val="00471B23"/>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character" w:styleId="af0">
    <w:name w:val="annotation reference"/>
    <w:basedOn w:val="a0"/>
    <w:uiPriority w:val="99"/>
    <w:semiHidden/>
    <w:unhideWhenUsed/>
    <w:rsid w:val="00471B23"/>
    <w:rPr>
      <w:sz w:val="16"/>
      <w:szCs w:val="16"/>
    </w:rPr>
  </w:style>
  <w:style w:type="paragraph" w:styleId="af1">
    <w:name w:val="annotation text"/>
    <w:basedOn w:val="a"/>
    <w:link w:val="af2"/>
    <w:uiPriority w:val="99"/>
    <w:semiHidden/>
    <w:unhideWhenUsed/>
    <w:rsid w:val="00471B23"/>
    <w:pPr>
      <w:spacing w:after="200" w:line="240" w:lineRule="auto"/>
    </w:pPr>
    <w:rPr>
      <w:sz w:val="20"/>
      <w:szCs w:val="20"/>
    </w:rPr>
  </w:style>
  <w:style w:type="character" w:customStyle="1" w:styleId="af2">
    <w:name w:val="Текст примечания Знак"/>
    <w:basedOn w:val="a0"/>
    <w:link w:val="af1"/>
    <w:uiPriority w:val="99"/>
    <w:semiHidden/>
    <w:rsid w:val="00471B23"/>
    <w:rPr>
      <w:sz w:val="20"/>
      <w:szCs w:val="20"/>
    </w:rPr>
  </w:style>
  <w:style w:type="paragraph" w:styleId="af3">
    <w:name w:val="annotation subject"/>
    <w:basedOn w:val="af1"/>
    <w:next w:val="af1"/>
    <w:link w:val="af4"/>
    <w:uiPriority w:val="99"/>
    <w:semiHidden/>
    <w:unhideWhenUsed/>
    <w:rsid w:val="00471B23"/>
    <w:rPr>
      <w:b/>
      <w:bCs/>
    </w:rPr>
  </w:style>
  <w:style w:type="character" w:customStyle="1" w:styleId="af4">
    <w:name w:val="Тема примечания Знак"/>
    <w:basedOn w:val="af2"/>
    <w:link w:val="af3"/>
    <w:uiPriority w:val="99"/>
    <w:semiHidden/>
    <w:rsid w:val="00471B23"/>
    <w:rPr>
      <w:b/>
      <w:bCs/>
      <w:sz w:val="20"/>
      <w:szCs w:val="20"/>
    </w:rPr>
  </w:style>
  <w:style w:type="paragraph" w:styleId="af5">
    <w:name w:val="Revision"/>
    <w:hidden/>
    <w:uiPriority w:val="99"/>
    <w:semiHidden/>
    <w:rsid w:val="00471B23"/>
    <w:pPr>
      <w:spacing w:after="0" w:line="240" w:lineRule="auto"/>
    </w:pPr>
  </w:style>
  <w:style w:type="numbering" w:customStyle="1" w:styleId="WWNum2">
    <w:name w:val="WWNum2"/>
    <w:basedOn w:val="a2"/>
    <w:rsid w:val="00471B23"/>
    <w:pPr>
      <w:numPr>
        <w:numId w:val="12"/>
      </w:numPr>
    </w:pPr>
  </w:style>
  <w:style w:type="numbering" w:customStyle="1" w:styleId="WWNum18">
    <w:name w:val="WWNum18"/>
    <w:basedOn w:val="a2"/>
    <w:rsid w:val="00471B2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5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7561"/>
    <w:rPr>
      <w:rFonts w:ascii="Segoe UI" w:hAnsi="Segoe UI" w:cs="Segoe UI"/>
      <w:sz w:val="18"/>
      <w:szCs w:val="18"/>
    </w:rPr>
  </w:style>
  <w:style w:type="paragraph" w:styleId="a5">
    <w:name w:val="header"/>
    <w:basedOn w:val="a"/>
    <w:link w:val="a6"/>
    <w:uiPriority w:val="99"/>
    <w:unhideWhenUsed/>
    <w:rsid w:val="00D175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7561"/>
  </w:style>
  <w:style w:type="paragraph" w:styleId="a7">
    <w:name w:val="footer"/>
    <w:basedOn w:val="a"/>
    <w:link w:val="a8"/>
    <w:uiPriority w:val="99"/>
    <w:unhideWhenUsed/>
    <w:rsid w:val="00D175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7561"/>
  </w:style>
  <w:style w:type="paragraph" w:styleId="a9">
    <w:name w:val="footnote text"/>
    <w:basedOn w:val="a"/>
    <w:link w:val="aa"/>
    <w:uiPriority w:val="99"/>
    <w:semiHidden/>
    <w:unhideWhenUsed/>
    <w:rsid w:val="00CE5EB6"/>
    <w:pPr>
      <w:spacing w:after="0" w:line="240" w:lineRule="auto"/>
    </w:pPr>
    <w:rPr>
      <w:sz w:val="20"/>
      <w:szCs w:val="20"/>
    </w:rPr>
  </w:style>
  <w:style w:type="character" w:customStyle="1" w:styleId="aa">
    <w:name w:val="Текст сноски Знак"/>
    <w:basedOn w:val="a0"/>
    <w:link w:val="a9"/>
    <w:uiPriority w:val="99"/>
    <w:semiHidden/>
    <w:rsid w:val="00CE5EB6"/>
    <w:rPr>
      <w:sz w:val="20"/>
      <w:szCs w:val="20"/>
    </w:rPr>
  </w:style>
  <w:style w:type="character" w:styleId="ab">
    <w:name w:val="footnote reference"/>
    <w:basedOn w:val="a0"/>
    <w:uiPriority w:val="99"/>
    <w:semiHidden/>
    <w:unhideWhenUsed/>
    <w:rsid w:val="00CE5EB6"/>
    <w:rPr>
      <w:vertAlign w:val="superscript"/>
    </w:rPr>
  </w:style>
  <w:style w:type="character" w:styleId="ac">
    <w:name w:val="Hyperlink"/>
    <w:basedOn w:val="a0"/>
    <w:uiPriority w:val="99"/>
    <w:unhideWhenUsed/>
    <w:rsid w:val="00471B23"/>
    <w:rPr>
      <w:color w:val="0563C1" w:themeColor="hyperlink"/>
      <w:u w:val="single"/>
    </w:rPr>
  </w:style>
  <w:style w:type="paragraph" w:styleId="ad">
    <w:name w:val="Plain Text"/>
    <w:basedOn w:val="a"/>
    <w:link w:val="ae"/>
    <w:uiPriority w:val="99"/>
    <w:unhideWhenUsed/>
    <w:rsid w:val="00471B23"/>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e">
    <w:name w:val="Текст Знак"/>
    <w:basedOn w:val="a0"/>
    <w:link w:val="ad"/>
    <w:uiPriority w:val="99"/>
    <w:rsid w:val="00471B23"/>
    <w:rPr>
      <w:rFonts w:ascii="Consolas" w:eastAsia="Calibri" w:hAnsi="Consolas" w:cs="Arial"/>
      <w:sz w:val="21"/>
      <w:szCs w:val="21"/>
      <w:lang w:eastAsia="ru-RU"/>
    </w:rPr>
  </w:style>
  <w:style w:type="paragraph" w:styleId="af">
    <w:name w:val="List Paragraph"/>
    <w:basedOn w:val="a"/>
    <w:uiPriority w:val="34"/>
    <w:qFormat/>
    <w:rsid w:val="00471B23"/>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character" w:styleId="af0">
    <w:name w:val="annotation reference"/>
    <w:basedOn w:val="a0"/>
    <w:uiPriority w:val="99"/>
    <w:semiHidden/>
    <w:unhideWhenUsed/>
    <w:rsid w:val="00471B23"/>
    <w:rPr>
      <w:sz w:val="16"/>
      <w:szCs w:val="16"/>
    </w:rPr>
  </w:style>
  <w:style w:type="paragraph" w:styleId="af1">
    <w:name w:val="annotation text"/>
    <w:basedOn w:val="a"/>
    <w:link w:val="af2"/>
    <w:uiPriority w:val="99"/>
    <w:semiHidden/>
    <w:unhideWhenUsed/>
    <w:rsid w:val="00471B23"/>
    <w:pPr>
      <w:spacing w:after="200" w:line="240" w:lineRule="auto"/>
    </w:pPr>
    <w:rPr>
      <w:sz w:val="20"/>
      <w:szCs w:val="20"/>
    </w:rPr>
  </w:style>
  <w:style w:type="character" w:customStyle="1" w:styleId="af2">
    <w:name w:val="Текст примечания Знак"/>
    <w:basedOn w:val="a0"/>
    <w:link w:val="af1"/>
    <w:uiPriority w:val="99"/>
    <w:semiHidden/>
    <w:rsid w:val="00471B23"/>
    <w:rPr>
      <w:sz w:val="20"/>
      <w:szCs w:val="20"/>
    </w:rPr>
  </w:style>
  <w:style w:type="paragraph" w:styleId="af3">
    <w:name w:val="annotation subject"/>
    <w:basedOn w:val="af1"/>
    <w:next w:val="af1"/>
    <w:link w:val="af4"/>
    <w:uiPriority w:val="99"/>
    <w:semiHidden/>
    <w:unhideWhenUsed/>
    <w:rsid w:val="00471B23"/>
    <w:rPr>
      <w:b/>
      <w:bCs/>
    </w:rPr>
  </w:style>
  <w:style w:type="character" w:customStyle="1" w:styleId="af4">
    <w:name w:val="Тема примечания Знак"/>
    <w:basedOn w:val="af2"/>
    <w:link w:val="af3"/>
    <w:uiPriority w:val="99"/>
    <w:semiHidden/>
    <w:rsid w:val="00471B23"/>
    <w:rPr>
      <w:b/>
      <w:bCs/>
      <w:sz w:val="20"/>
      <w:szCs w:val="20"/>
    </w:rPr>
  </w:style>
  <w:style w:type="paragraph" w:styleId="af5">
    <w:name w:val="Revision"/>
    <w:hidden/>
    <w:uiPriority w:val="99"/>
    <w:semiHidden/>
    <w:rsid w:val="00471B23"/>
    <w:pPr>
      <w:spacing w:after="0" w:line="240" w:lineRule="auto"/>
    </w:pPr>
  </w:style>
  <w:style w:type="numbering" w:customStyle="1" w:styleId="WWNum2">
    <w:name w:val="WWNum2"/>
    <w:basedOn w:val="a2"/>
    <w:rsid w:val="00471B23"/>
    <w:pPr>
      <w:numPr>
        <w:numId w:val="12"/>
      </w:numPr>
    </w:pPr>
  </w:style>
  <w:style w:type="numbering" w:customStyle="1" w:styleId="WWNum18">
    <w:name w:val="WWNum18"/>
    <w:basedOn w:val="a2"/>
    <w:rsid w:val="00471B2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utilovo.lenobl.ru" TargetMode="External"/><Relationship Id="rId4" Type="http://schemas.microsoft.com/office/2007/relationships/stylesWithEffects" Target="stylesWithEffects.xml"/><Relationship Id="rId9" Type="http://schemas.openxmlformats.org/officeDocument/2006/relationships/hyperlink" Target="http://putilovo.lenob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0815-AAD5-40A7-A697-94621508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68</Pages>
  <Words>25861</Words>
  <Characters>147413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 </cp:lastModifiedBy>
  <cp:revision>16</cp:revision>
  <cp:lastPrinted>2023-03-27T11:41:00Z</cp:lastPrinted>
  <dcterms:created xsi:type="dcterms:W3CDTF">2023-03-14T06:34:00Z</dcterms:created>
  <dcterms:modified xsi:type="dcterms:W3CDTF">2023-06-22T11:40:00Z</dcterms:modified>
</cp:coreProperties>
</file>