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D9" w:rsidRPr="002257D9" w:rsidRDefault="002257D9" w:rsidP="002257D9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2257D9">
        <w:rPr>
          <w:rFonts w:ascii="Tms Rmn" w:hAnsi="Tms Rmn" w:cs="Tms Rmn"/>
          <w:b/>
          <w:bCs/>
          <w:color w:val="000000"/>
          <w:sz w:val="24"/>
          <w:szCs w:val="24"/>
        </w:rPr>
        <w:t>В СПб и ЛО единое пособие на детей получают 234 семьи мобилизованных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2257D9" w:rsidRDefault="002257D9" w:rsidP="002257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Социального фонда по Санкт-Петербургу и Ленинградской области оказывает социальную поддержку всем категориям граждан, включая членов семей мобилизованных. Одной из таких мер поддержки является единое пособие, которое в этом году было назначено 234 семьям, проживающих в городе и области.</w:t>
      </w:r>
    </w:p>
    <w:p w:rsidR="002257D9" w:rsidRDefault="002257D9" w:rsidP="002257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Членам семей мобилизованных предоставляются льготные условия при подаче заявления на ежемесячное пособие в связи с рождением и воспитанием ребёнка:</w:t>
      </w:r>
    </w:p>
    <w:p w:rsidR="002257D9" w:rsidRDefault="002257D9" w:rsidP="00225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учитываются доходы до мобилизации и выплаты в период участия в СВО;</w:t>
      </w:r>
    </w:p>
    <w:p w:rsidR="002257D9" w:rsidRDefault="002257D9" w:rsidP="00225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дохода не было без объективных причин, а семья признана нуждающейся — пособие всё равно будет назначено.</w:t>
      </w:r>
    </w:p>
    <w:p w:rsidR="002257D9" w:rsidRDefault="002257D9" w:rsidP="002257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рекомендуем обратить особое внимание на 6 раздел («Дополнительные сведения о семье»). При наличии мобилизованного члена семьи необходимо поставить галочку в пунктах «Проходили или проходите военную службу или государственную службу, связанную с правоохранительной деятельностью» и далее, в открывшемся списке, «Призваны в рамках частичной мобилизации, объявленной 21 сентября 2022 года, и проходят военную службу в настоящее время».</w:t>
      </w:r>
    </w:p>
    <w:p w:rsidR="002257D9" w:rsidRDefault="002257D9" w:rsidP="002257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Затем в течение 10 рабочих дней потребуется принести в ближайшую клиентскую службу СФР справку из военкомата о том, что член семьи мобилизован.</w:t>
      </w:r>
    </w:p>
    <w:p w:rsidR="002257D9" w:rsidRDefault="002257D9" w:rsidP="002257D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принятия положительного решения по заявлению единое пособие будет назначено на 6 месяцев. После истечения срока назначения выплаты можно подать заявление повторно.</w:t>
      </w:r>
    </w:p>
    <w:p w:rsidR="002257D9" w:rsidRPr="002257D9" w:rsidRDefault="002257D9" w:rsidP="002257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257D9">
        <w:rPr>
          <w:rFonts w:ascii="Times New Roman" w:hAnsi="Times New Roman" w:cs="Times New Roman"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</w:p>
    <w:sectPr w:rsidR="002257D9" w:rsidRPr="002257D9" w:rsidSect="002D3C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7852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7D9"/>
    <w:rsid w:val="002257D9"/>
    <w:rsid w:val="00A4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2023-07-27T07:44:00Z</dcterms:created>
  <dcterms:modified xsi:type="dcterms:W3CDTF">2023-07-27T07:47:00Z</dcterms:modified>
</cp:coreProperties>
</file>