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8D" w:rsidRDefault="0089148D" w:rsidP="0089148D">
      <w:pPr>
        <w:pStyle w:val="af6"/>
        <w:jc w:val="center"/>
      </w:pPr>
      <w:r>
        <w:rPr>
          <w:noProof/>
        </w:rPr>
        <w:drawing>
          <wp:inline distT="0" distB="0" distL="0" distR="0">
            <wp:extent cx="514350" cy="5715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89148D" w:rsidRDefault="0089148D" w:rsidP="0089148D">
      <w:pPr>
        <w:pStyle w:val="af6"/>
        <w:jc w:val="center"/>
        <w:rPr>
          <w:b/>
          <w:bCs/>
          <w:szCs w:val="28"/>
        </w:rPr>
      </w:pPr>
      <w:r>
        <w:rPr>
          <w:b/>
          <w:bCs/>
          <w:szCs w:val="28"/>
        </w:rPr>
        <w:t xml:space="preserve">АДМИНИСТРАЦИЯ </w:t>
      </w:r>
    </w:p>
    <w:p w:rsidR="0089148D" w:rsidRDefault="0089148D" w:rsidP="004C7C0C">
      <w:pPr>
        <w:pStyle w:val="af6"/>
        <w:jc w:val="center"/>
        <w:rPr>
          <w:b/>
          <w:bCs/>
          <w:szCs w:val="28"/>
        </w:rPr>
      </w:pPr>
      <w:r>
        <w:rPr>
          <w:b/>
          <w:bCs/>
          <w:szCs w:val="28"/>
        </w:rPr>
        <w:t>МУНИЦИПАЛЬНОГО ОБРАЗОВАНИЯ</w:t>
      </w:r>
    </w:p>
    <w:p w:rsidR="0089148D" w:rsidRDefault="0089148D" w:rsidP="004C7C0C">
      <w:pPr>
        <w:pStyle w:val="af6"/>
        <w:jc w:val="center"/>
        <w:rPr>
          <w:b/>
          <w:bCs/>
          <w:szCs w:val="28"/>
        </w:rPr>
      </w:pPr>
      <w:r>
        <w:rPr>
          <w:b/>
          <w:bCs/>
          <w:szCs w:val="28"/>
        </w:rPr>
        <w:t>ПУТИЛОВСКОЕ СЕЛЬСКОЕ ПОСЕЛЕНИЕ</w:t>
      </w:r>
    </w:p>
    <w:p w:rsidR="0089148D" w:rsidRDefault="0089148D" w:rsidP="004C7C0C">
      <w:pPr>
        <w:pStyle w:val="af6"/>
        <w:jc w:val="center"/>
        <w:rPr>
          <w:b/>
          <w:bCs/>
          <w:szCs w:val="28"/>
        </w:rPr>
      </w:pPr>
      <w:r>
        <w:rPr>
          <w:b/>
          <w:bCs/>
          <w:szCs w:val="28"/>
        </w:rPr>
        <w:t>КИРОВСКОГО МУНИЦИПАЛЬНОГО РАЙОНА</w:t>
      </w:r>
    </w:p>
    <w:p w:rsidR="0089148D" w:rsidRDefault="0089148D" w:rsidP="004C7C0C">
      <w:pPr>
        <w:pStyle w:val="af6"/>
        <w:jc w:val="center"/>
        <w:rPr>
          <w:b/>
          <w:bCs/>
          <w:szCs w:val="28"/>
        </w:rPr>
      </w:pPr>
      <w:r>
        <w:rPr>
          <w:b/>
          <w:bCs/>
          <w:szCs w:val="28"/>
        </w:rPr>
        <w:t>ЛЕНИНГРАДСКОЙ ОБЛАСТИ</w:t>
      </w:r>
    </w:p>
    <w:p w:rsidR="004C7C0C" w:rsidRDefault="004C7C0C" w:rsidP="004C7C0C">
      <w:pPr>
        <w:pStyle w:val="2"/>
        <w:jc w:val="center"/>
        <w:rPr>
          <w:bCs w:val="0"/>
          <w:i w:val="0"/>
          <w:sz w:val="32"/>
          <w:szCs w:val="32"/>
        </w:rPr>
      </w:pPr>
    </w:p>
    <w:p w:rsidR="0089148D" w:rsidRPr="0089148D" w:rsidRDefault="0089148D" w:rsidP="004C7C0C">
      <w:pPr>
        <w:pStyle w:val="2"/>
        <w:jc w:val="center"/>
        <w:rPr>
          <w:bCs w:val="0"/>
          <w:i w:val="0"/>
          <w:sz w:val="32"/>
          <w:szCs w:val="32"/>
        </w:rPr>
      </w:pPr>
      <w:proofErr w:type="gramStart"/>
      <w:r w:rsidRPr="0089148D">
        <w:rPr>
          <w:bCs w:val="0"/>
          <w:i w:val="0"/>
          <w:sz w:val="32"/>
          <w:szCs w:val="32"/>
        </w:rPr>
        <w:t>П</w:t>
      </w:r>
      <w:proofErr w:type="gramEnd"/>
      <w:r w:rsidRPr="0089148D">
        <w:rPr>
          <w:bCs w:val="0"/>
          <w:i w:val="0"/>
          <w:sz w:val="32"/>
          <w:szCs w:val="32"/>
        </w:rPr>
        <w:t xml:space="preserve"> О С Т А Н О В Л Е Н И Е</w:t>
      </w:r>
    </w:p>
    <w:p w:rsidR="0089148D" w:rsidRDefault="0089148D" w:rsidP="004C7C0C">
      <w:pPr>
        <w:jc w:val="center"/>
        <w:rPr>
          <w:rFonts w:ascii="Times New Roman" w:hAnsi="Times New Roman"/>
          <w:sz w:val="29"/>
          <w:szCs w:val="24"/>
        </w:rPr>
      </w:pPr>
    </w:p>
    <w:p w:rsidR="0089148D" w:rsidRDefault="0089148D" w:rsidP="004C7C0C">
      <w:pPr>
        <w:jc w:val="center"/>
        <w:rPr>
          <w:rFonts w:ascii="Times New Roman" w:hAnsi="Times New Roman"/>
          <w:b/>
          <w:sz w:val="24"/>
          <w:szCs w:val="24"/>
        </w:rPr>
      </w:pPr>
      <w:r>
        <w:rPr>
          <w:rFonts w:ascii="Times New Roman" w:hAnsi="Times New Roman"/>
          <w:b/>
          <w:sz w:val="24"/>
          <w:szCs w:val="24"/>
        </w:rPr>
        <w:t xml:space="preserve">от </w:t>
      </w:r>
      <w:r w:rsidR="00100F25">
        <w:rPr>
          <w:rFonts w:ascii="Times New Roman" w:hAnsi="Times New Roman"/>
          <w:b/>
          <w:sz w:val="24"/>
          <w:szCs w:val="24"/>
        </w:rPr>
        <w:t>17 февраля</w:t>
      </w:r>
      <w:r w:rsidR="00701B76">
        <w:rPr>
          <w:rFonts w:ascii="Times New Roman" w:hAnsi="Times New Roman"/>
          <w:b/>
          <w:sz w:val="24"/>
          <w:szCs w:val="24"/>
        </w:rPr>
        <w:t xml:space="preserve"> </w:t>
      </w:r>
      <w:r>
        <w:rPr>
          <w:rFonts w:ascii="Times New Roman" w:hAnsi="Times New Roman"/>
          <w:b/>
          <w:sz w:val="24"/>
          <w:szCs w:val="24"/>
        </w:rPr>
        <w:t xml:space="preserve"> 20</w:t>
      </w:r>
      <w:r w:rsidR="00701B76">
        <w:rPr>
          <w:rFonts w:ascii="Times New Roman" w:hAnsi="Times New Roman"/>
          <w:b/>
          <w:sz w:val="24"/>
          <w:szCs w:val="24"/>
        </w:rPr>
        <w:t>2</w:t>
      </w:r>
      <w:r w:rsidR="00100F25">
        <w:rPr>
          <w:rFonts w:ascii="Times New Roman" w:hAnsi="Times New Roman"/>
          <w:b/>
          <w:sz w:val="24"/>
          <w:szCs w:val="24"/>
        </w:rPr>
        <w:t>3</w:t>
      </w:r>
      <w:r w:rsidR="00701B76">
        <w:rPr>
          <w:rFonts w:ascii="Times New Roman" w:hAnsi="Times New Roman"/>
          <w:b/>
          <w:sz w:val="24"/>
          <w:szCs w:val="24"/>
        </w:rPr>
        <w:t xml:space="preserve"> </w:t>
      </w:r>
      <w:r w:rsidRPr="00100F25">
        <w:rPr>
          <w:rFonts w:ascii="Times New Roman" w:hAnsi="Times New Roman"/>
          <w:b/>
          <w:sz w:val="24"/>
          <w:szCs w:val="24"/>
        </w:rPr>
        <w:t>года  №</w:t>
      </w:r>
      <w:r w:rsidR="00100F25" w:rsidRPr="00100F25">
        <w:rPr>
          <w:rFonts w:ascii="Times New Roman" w:hAnsi="Times New Roman"/>
          <w:b/>
          <w:sz w:val="24"/>
          <w:szCs w:val="24"/>
        </w:rPr>
        <w:t>66</w:t>
      </w:r>
    </w:p>
    <w:p w:rsidR="0089148D" w:rsidRDefault="0089148D" w:rsidP="0089148D">
      <w:pPr>
        <w:rPr>
          <w:rFonts w:ascii="Times New Roman" w:hAnsi="Times New Roman"/>
          <w:b/>
          <w:sz w:val="24"/>
          <w:szCs w:val="24"/>
        </w:rPr>
      </w:pPr>
    </w:p>
    <w:p w:rsidR="00D63CD7" w:rsidRDefault="00D63CD7" w:rsidP="00D63CD7">
      <w:pPr>
        <w:shd w:val="clear" w:color="auto" w:fill="FFFFFF"/>
        <w:tabs>
          <w:tab w:val="left" w:pos="851"/>
        </w:tabs>
        <w:spacing w:after="0" w:line="0" w:lineRule="atLeast"/>
        <w:ind w:firstLine="567"/>
        <w:contextualSpacing/>
        <w:jc w:val="center"/>
        <w:rPr>
          <w:rFonts w:ascii="Times New Roman" w:eastAsia="Times New Roman" w:hAnsi="Times New Roman"/>
          <w:b/>
          <w:sz w:val="24"/>
          <w:szCs w:val="24"/>
        </w:rPr>
      </w:pPr>
      <w:r w:rsidRPr="00D63CD7">
        <w:rPr>
          <w:rFonts w:ascii="Times New Roman" w:eastAsia="Times New Roman" w:hAnsi="Times New Roman"/>
          <w:b/>
          <w:sz w:val="24"/>
          <w:szCs w:val="24"/>
        </w:rPr>
        <w:t xml:space="preserve">Об утверждении Порядка предоставления права </w:t>
      </w:r>
    </w:p>
    <w:p w:rsidR="00D63CD7" w:rsidRDefault="00D63CD7" w:rsidP="00D63CD7">
      <w:pPr>
        <w:shd w:val="clear" w:color="auto" w:fill="FFFFFF"/>
        <w:tabs>
          <w:tab w:val="left" w:pos="851"/>
        </w:tabs>
        <w:spacing w:after="0" w:line="0" w:lineRule="atLeast"/>
        <w:ind w:firstLine="567"/>
        <w:contextualSpacing/>
        <w:jc w:val="center"/>
        <w:rPr>
          <w:rFonts w:ascii="Times New Roman" w:eastAsia="Times New Roman" w:hAnsi="Times New Roman"/>
          <w:b/>
          <w:sz w:val="24"/>
          <w:szCs w:val="24"/>
        </w:rPr>
      </w:pPr>
      <w:r w:rsidRPr="00D63CD7">
        <w:rPr>
          <w:rFonts w:ascii="Times New Roman" w:eastAsia="Times New Roman" w:hAnsi="Times New Roman"/>
          <w:b/>
          <w:sz w:val="24"/>
          <w:szCs w:val="24"/>
        </w:rPr>
        <w:t xml:space="preserve">на размещение нестационарных торговых объектов </w:t>
      </w:r>
    </w:p>
    <w:p w:rsidR="00D63CD7" w:rsidRPr="00D63CD7" w:rsidRDefault="00D63CD7" w:rsidP="00D63CD7">
      <w:pPr>
        <w:shd w:val="clear" w:color="auto" w:fill="FFFFFF"/>
        <w:tabs>
          <w:tab w:val="left" w:pos="851"/>
        </w:tabs>
        <w:spacing w:after="0" w:line="0" w:lineRule="atLeast"/>
        <w:ind w:firstLine="567"/>
        <w:contextualSpacing/>
        <w:jc w:val="center"/>
        <w:rPr>
          <w:rFonts w:ascii="Times New Roman" w:eastAsia="Times New Roman" w:hAnsi="Times New Roman"/>
          <w:b/>
          <w:sz w:val="24"/>
          <w:szCs w:val="24"/>
        </w:rPr>
      </w:pPr>
      <w:r w:rsidRPr="00D63CD7">
        <w:rPr>
          <w:rFonts w:ascii="Times New Roman" w:eastAsia="Times New Roman" w:hAnsi="Times New Roman"/>
          <w:b/>
          <w:sz w:val="24"/>
          <w:szCs w:val="24"/>
        </w:rPr>
        <w:t xml:space="preserve">на территории муниципального образования </w:t>
      </w:r>
      <w:proofErr w:type="spellStart"/>
      <w:r w:rsidRPr="00D63CD7">
        <w:rPr>
          <w:rFonts w:ascii="Times New Roman" w:eastAsia="Times New Roman" w:hAnsi="Times New Roman"/>
          <w:b/>
          <w:sz w:val="24"/>
          <w:szCs w:val="24"/>
        </w:rPr>
        <w:t>Путиловское</w:t>
      </w:r>
      <w:proofErr w:type="spellEnd"/>
      <w:r w:rsidRPr="00D63CD7">
        <w:rPr>
          <w:rFonts w:ascii="Times New Roman" w:eastAsia="Times New Roman" w:hAnsi="Times New Roman"/>
          <w:b/>
          <w:sz w:val="24"/>
          <w:szCs w:val="24"/>
        </w:rPr>
        <w:t xml:space="preserve"> сельское поселение Кировского муниципального района Ленинградской области</w:t>
      </w:r>
    </w:p>
    <w:p w:rsidR="0089148D" w:rsidRPr="00D63CD7" w:rsidRDefault="0089148D" w:rsidP="00D63CD7">
      <w:pPr>
        <w:pStyle w:val="aff4"/>
        <w:jc w:val="center"/>
        <w:rPr>
          <w:rFonts w:ascii="Times New Roman" w:hAnsi="Times New Roman"/>
          <w:b/>
          <w:sz w:val="24"/>
          <w:szCs w:val="24"/>
        </w:rPr>
      </w:pPr>
    </w:p>
    <w:p w:rsidR="00BA6940" w:rsidRDefault="0089148D" w:rsidP="0010784D">
      <w:pPr>
        <w:spacing w:after="0" w:line="240" w:lineRule="auto"/>
        <w:ind w:right="4678"/>
        <w:jc w:val="both"/>
        <w:rPr>
          <w:rFonts w:ascii="Times New Roman" w:hAnsi="Times New Roman"/>
          <w:sz w:val="24"/>
          <w:szCs w:val="24"/>
        </w:rPr>
      </w:pPr>
      <w:r>
        <w:rPr>
          <w:rFonts w:ascii="Times New Roman" w:hAnsi="Times New Roman"/>
          <w:sz w:val="24"/>
          <w:szCs w:val="24"/>
        </w:rPr>
        <w:t xml:space="preserve"> </w:t>
      </w:r>
    </w:p>
    <w:p w:rsidR="00907969" w:rsidRPr="004C7C0C" w:rsidRDefault="00CA1B95" w:rsidP="004C7C0C">
      <w:pPr>
        <w:pStyle w:val="a4"/>
        <w:ind w:left="0" w:firstLine="567"/>
        <w:jc w:val="both"/>
        <w:rPr>
          <w:rFonts w:ascii="Times New Roman" w:hAnsi="Times New Roman"/>
          <w:sz w:val="28"/>
          <w:szCs w:val="28"/>
        </w:rPr>
      </w:pPr>
      <w:proofErr w:type="gramStart"/>
      <w:r w:rsidRPr="00D63CD7">
        <w:rPr>
          <w:rFonts w:ascii="Times New Roman" w:eastAsia="Times New Roman" w:hAnsi="Times New Roman"/>
          <w:sz w:val="28"/>
          <w:szCs w:val="28"/>
        </w:rPr>
        <w:t xml:space="preserve">В целях развития торговой деятельности на территории </w:t>
      </w:r>
      <w:r w:rsidR="0089148D" w:rsidRPr="00D63CD7">
        <w:rPr>
          <w:rFonts w:ascii="Times New Roman" w:eastAsia="Times New Roman" w:hAnsi="Times New Roman"/>
          <w:sz w:val="28"/>
          <w:szCs w:val="28"/>
        </w:rPr>
        <w:t xml:space="preserve">муниципального образования </w:t>
      </w:r>
      <w:proofErr w:type="spellStart"/>
      <w:r w:rsidR="0089148D" w:rsidRPr="00D63CD7">
        <w:rPr>
          <w:rFonts w:ascii="Times New Roman" w:eastAsia="Times New Roman" w:hAnsi="Times New Roman"/>
          <w:sz w:val="28"/>
          <w:szCs w:val="28"/>
        </w:rPr>
        <w:t>Путиловское</w:t>
      </w:r>
      <w:proofErr w:type="spellEnd"/>
      <w:r w:rsidR="0089148D" w:rsidRPr="00D63CD7">
        <w:rPr>
          <w:rFonts w:ascii="Times New Roman" w:eastAsia="Times New Roman" w:hAnsi="Times New Roman"/>
          <w:sz w:val="28"/>
          <w:szCs w:val="28"/>
        </w:rPr>
        <w:t xml:space="preserve"> сельское поселение Кировского </w:t>
      </w:r>
      <w:r w:rsidRPr="00D63CD7">
        <w:rPr>
          <w:rFonts w:ascii="Times New Roman" w:eastAsia="Times New Roman" w:hAnsi="Times New Roman"/>
          <w:sz w:val="28"/>
          <w:szCs w:val="28"/>
        </w:rPr>
        <w:t>муниципального района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бизнеса, в соответствии с частью 1 статьи 39.36 Земельного кодекса Российской Федерации, Федеральным законом от 28.12.2009 № 381-ФЗ «Об основах регулирования торговой деятельности в Российской Федерации», с учетом положений</w:t>
      </w:r>
      <w:proofErr w:type="gramEnd"/>
      <w:r w:rsidRPr="00D63CD7">
        <w:rPr>
          <w:rFonts w:ascii="Times New Roman" w:eastAsia="Times New Roman" w:hAnsi="Times New Roman"/>
          <w:sz w:val="28"/>
          <w:szCs w:val="28"/>
        </w:rPr>
        <w:t xml:space="preserve"> </w:t>
      </w:r>
      <w:proofErr w:type="gramStart"/>
      <w:r w:rsidRPr="00D63CD7">
        <w:rPr>
          <w:rFonts w:ascii="Times New Roman" w:eastAsia="Times New Roman" w:hAnsi="Times New Roman"/>
          <w:sz w:val="28"/>
          <w:szCs w:val="28"/>
        </w:rPr>
        <w:t xml:space="preserve">Федерального закона от 06.10.2003 № 131-ФЗ «Об общих принципах 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 администрация </w:t>
      </w:r>
      <w:r w:rsidR="0089148D" w:rsidRPr="00D63CD7">
        <w:rPr>
          <w:rFonts w:ascii="Times New Roman" w:eastAsia="Times New Roman" w:hAnsi="Times New Roman"/>
          <w:sz w:val="28"/>
          <w:szCs w:val="28"/>
        </w:rPr>
        <w:t xml:space="preserve">муниципального образования </w:t>
      </w:r>
      <w:proofErr w:type="spellStart"/>
      <w:r w:rsidR="0089148D" w:rsidRPr="00D63CD7">
        <w:rPr>
          <w:rFonts w:ascii="Times New Roman" w:eastAsia="Times New Roman" w:hAnsi="Times New Roman"/>
          <w:sz w:val="28"/>
          <w:szCs w:val="28"/>
        </w:rPr>
        <w:t>Путиловское</w:t>
      </w:r>
      <w:proofErr w:type="spellEnd"/>
      <w:r w:rsidR="0089148D" w:rsidRPr="00D63CD7">
        <w:rPr>
          <w:rFonts w:ascii="Times New Roman" w:eastAsia="Times New Roman" w:hAnsi="Times New Roman"/>
          <w:sz w:val="28"/>
          <w:szCs w:val="28"/>
        </w:rPr>
        <w:t xml:space="preserve"> сельское поселение Кировского </w:t>
      </w:r>
      <w:r w:rsidRPr="00D63CD7">
        <w:rPr>
          <w:rFonts w:ascii="Times New Roman" w:eastAsia="Times New Roman" w:hAnsi="Times New Roman"/>
          <w:sz w:val="28"/>
          <w:szCs w:val="28"/>
        </w:rPr>
        <w:t xml:space="preserve">муниципального района  Ленинградской области </w:t>
      </w:r>
      <w:r w:rsidR="0089148D" w:rsidRPr="00D63CD7">
        <w:rPr>
          <w:rFonts w:ascii="Times New Roman" w:eastAsia="Times New Roman" w:hAnsi="Times New Roman"/>
          <w:sz w:val="28"/>
          <w:szCs w:val="28"/>
        </w:rPr>
        <w:t xml:space="preserve"> </w:t>
      </w:r>
      <w:r w:rsidRPr="004C7C0C">
        <w:rPr>
          <w:rFonts w:ascii="Times New Roman" w:hAnsi="Times New Roman"/>
          <w:color w:val="000000"/>
          <w:sz w:val="28"/>
          <w:szCs w:val="28"/>
        </w:rPr>
        <w:t>ПОСТАНОВЛЯЕТ</w:t>
      </w:r>
      <w:r w:rsidRPr="004C7C0C">
        <w:rPr>
          <w:rFonts w:ascii="Times New Roman" w:hAnsi="Times New Roman"/>
          <w:sz w:val="28"/>
          <w:szCs w:val="28"/>
        </w:rPr>
        <w:t>:</w:t>
      </w:r>
      <w:proofErr w:type="gramEnd"/>
    </w:p>
    <w:p w:rsidR="00716E23" w:rsidRPr="00D63CD7" w:rsidRDefault="006F785F" w:rsidP="00D63CD7">
      <w:pPr>
        <w:shd w:val="clear" w:color="auto" w:fill="FFFFFF"/>
        <w:tabs>
          <w:tab w:val="left" w:pos="851"/>
        </w:tabs>
        <w:spacing w:after="0" w:line="0" w:lineRule="atLeast"/>
        <w:ind w:firstLine="567"/>
        <w:contextualSpacing/>
        <w:jc w:val="both"/>
        <w:rPr>
          <w:rFonts w:ascii="Times New Roman" w:eastAsia="Times New Roman" w:hAnsi="Times New Roman"/>
          <w:sz w:val="28"/>
          <w:szCs w:val="28"/>
        </w:rPr>
      </w:pPr>
      <w:r w:rsidRPr="00D63CD7">
        <w:rPr>
          <w:rFonts w:ascii="Times New Roman" w:eastAsia="Times New Roman" w:hAnsi="Times New Roman"/>
          <w:sz w:val="28"/>
          <w:szCs w:val="28"/>
        </w:rPr>
        <w:t xml:space="preserve"> </w:t>
      </w:r>
      <w:r w:rsidR="00D63CD7" w:rsidRPr="00D63CD7">
        <w:rPr>
          <w:rFonts w:ascii="Times New Roman" w:eastAsia="Times New Roman" w:hAnsi="Times New Roman"/>
          <w:sz w:val="28"/>
          <w:szCs w:val="28"/>
        </w:rPr>
        <w:t>1</w:t>
      </w:r>
      <w:r w:rsidR="0010784D" w:rsidRPr="00D63CD7">
        <w:rPr>
          <w:rFonts w:ascii="Times New Roman" w:eastAsia="Times New Roman" w:hAnsi="Times New Roman"/>
          <w:sz w:val="28"/>
          <w:szCs w:val="28"/>
        </w:rPr>
        <w:t>.</w:t>
      </w:r>
      <w:r w:rsidR="00100F25" w:rsidRPr="00D63CD7">
        <w:rPr>
          <w:rFonts w:ascii="Times New Roman" w:eastAsia="Times New Roman" w:hAnsi="Times New Roman"/>
          <w:sz w:val="28"/>
          <w:szCs w:val="28"/>
        </w:rPr>
        <w:t xml:space="preserve"> Утвердить </w:t>
      </w:r>
      <w:r w:rsidR="00545384" w:rsidRPr="00D63CD7">
        <w:rPr>
          <w:rFonts w:ascii="Times New Roman" w:eastAsia="Times New Roman" w:hAnsi="Times New Roman"/>
          <w:sz w:val="28"/>
          <w:szCs w:val="28"/>
        </w:rPr>
        <w:t>Порядок</w:t>
      </w:r>
      <w:r w:rsidR="00100F25" w:rsidRPr="00D63CD7">
        <w:rPr>
          <w:rFonts w:ascii="Times New Roman" w:eastAsia="Times New Roman" w:hAnsi="Times New Roman"/>
          <w:sz w:val="28"/>
          <w:szCs w:val="28"/>
        </w:rPr>
        <w:t xml:space="preserve"> предоставления права</w:t>
      </w:r>
      <w:r w:rsidR="0010784D" w:rsidRPr="00D63CD7">
        <w:rPr>
          <w:rFonts w:ascii="Times New Roman" w:eastAsia="Times New Roman" w:hAnsi="Times New Roman"/>
          <w:sz w:val="28"/>
          <w:szCs w:val="28"/>
        </w:rPr>
        <w:t xml:space="preserve"> </w:t>
      </w:r>
      <w:r w:rsidR="00100F25" w:rsidRPr="00D63CD7">
        <w:rPr>
          <w:rFonts w:ascii="Times New Roman" w:eastAsia="Times New Roman" w:hAnsi="Times New Roman"/>
          <w:sz w:val="28"/>
          <w:szCs w:val="28"/>
        </w:rPr>
        <w:t xml:space="preserve">на размещение нестационарных торговых объектов на территории муниципального </w:t>
      </w:r>
      <w:r w:rsidR="00100F25" w:rsidRPr="00D63CD7">
        <w:rPr>
          <w:rFonts w:ascii="Times New Roman" w:eastAsia="Times New Roman" w:hAnsi="Times New Roman"/>
          <w:sz w:val="28"/>
          <w:szCs w:val="28"/>
        </w:rPr>
        <w:lastRenderedPageBreak/>
        <w:t xml:space="preserve">образования </w:t>
      </w:r>
      <w:proofErr w:type="spellStart"/>
      <w:r w:rsidR="00100F25" w:rsidRPr="00D63CD7">
        <w:rPr>
          <w:rFonts w:ascii="Times New Roman" w:eastAsia="Times New Roman" w:hAnsi="Times New Roman"/>
          <w:sz w:val="28"/>
          <w:szCs w:val="28"/>
        </w:rPr>
        <w:t>Путиловское</w:t>
      </w:r>
      <w:proofErr w:type="spellEnd"/>
      <w:r w:rsidR="00100F25" w:rsidRPr="00D63CD7">
        <w:rPr>
          <w:rFonts w:ascii="Times New Roman" w:eastAsia="Times New Roman" w:hAnsi="Times New Roman"/>
          <w:sz w:val="28"/>
          <w:szCs w:val="28"/>
        </w:rPr>
        <w:t xml:space="preserve"> сельское поселение Кировского муниципального района Ленинградской области</w:t>
      </w:r>
      <w:r w:rsidR="0010784D" w:rsidRPr="00D63CD7">
        <w:rPr>
          <w:rFonts w:ascii="Times New Roman" w:eastAsia="Times New Roman" w:hAnsi="Times New Roman"/>
          <w:sz w:val="28"/>
          <w:szCs w:val="28"/>
        </w:rPr>
        <w:t xml:space="preserve"> (</w:t>
      </w:r>
      <w:r w:rsidR="00100F25" w:rsidRPr="00D63CD7">
        <w:rPr>
          <w:rFonts w:ascii="Times New Roman" w:eastAsia="Times New Roman" w:hAnsi="Times New Roman"/>
          <w:sz w:val="28"/>
          <w:szCs w:val="28"/>
        </w:rPr>
        <w:t xml:space="preserve">согласно приложению </w:t>
      </w:r>
      <w:r w:rsidR="00D63CD7" w:rsidRPr="00D63CD7">
        <w:rPr>
          <w:rFonts w:ascii="Times New Roman" w:eastAsia="Times New Roman" w:hAnsi="Times New Roman"/>
          <w:sz w:val="28"/>
          <w:szCs w:val="28"/>
        </w:rPr>
        <w:t>1</w:t>
      </w:r>
      <w:r w:rsidR="0010784D" w:rsidRPr="00D63CD7">
        <w:rPr>
          <w:rFonts w:ascii="Times New Roman" w:eastAsia="Times New Roman" w:hAnsi="Times New Roman"/>
          <w:sz w:val="28"/>
          <w:szCs w:val="28"/>
        </w:rPr>
        <w:t>)</w:t>
      </w:r>
      <w:r w:rsidR="00100F25" w:rsidRPr="00D63CD7">
        <w:rPr>
          <w:rFonts w:ascii="Times New Roman" w:eastAsia="Times New Roman" w:hAnsi="Times New Roman"/>
          <w:sz w:val="28"/>
          <w:szCs w:val="28"/>
        </w:rPr>
        <w:t>.</w:t>
      </w:r>
    </w:p>
    <w:p w:rsidR="00D63CD7" w:rsidRDefault="007738D5" w:rsidP="00D63CD7">
      <w:pPr>
        <w:pStyle w:val="a4"/>
        <w:ind w:left="0"/>
        <w:jc w:val="both"/>
        <w:rPr>
          <w:rFonts w:ascii="Times New Roman" w:eastAsia="Times New Roman" w:hAnsi="Times New Roman"/>
          <w:sz w:val="28"/>
          <w:szCs w:val="28"/>
        </w:rPr>
      </w:pPr>
      <w:r w:rsidRPr="00D63CD7">
        <w:rPr>
          <w:rFonts w:ascii="Times New Roman" w:eastAsia="Times New Roman" w:hAnsi="Times New Roman"/>
          <w:sz w:val="28"/>
          <w:szCs w:val="28"/>
        </w:rPr>
        <w:t xml:space="preserve"> </w:t>
      </w:r>
    </w:p>
    <w:p w:rsidR="00D63CD7" w:rsidRPr="00EF61AE" w:rsidRDefault="007738D5" w:rsidP="00D63CD7">
      <w:pPr>
        <w:pStyle w:val="a4"/>
        <w:ind w:left="0" w:firstLine="567"/>
        <w:jc w:val="both"/>
        <w:rPr>
          <w:rFonts w:ascii="Times New Roman" w:eastAsia="Times New Roman" w:hAnsi="Times New Roman"/>
          <w:sz w:val="28"/>
          <w:szCs w:val="28"/>
        </w:rPr>
      </w:pPr>
      <w:r>
        <w:rPr>
          <w:rFonts w:ascii="Times New Roman" w:eastAsia="Times New Roman" w:hAnsi="Times New Roman"/>
          <w:b/>
          <w:sz w:val="24"/>
          <w:szCs w:val="24"/>
        </w:rPr>
        <w:t xml:space="preserve"> </w:t>
      </w:r>
      <w:r w:rsidR="00D63CD7" w:rsidRPr="00EF61AE">
        <w:rPr>
          <w:rFonts w:ascii="Times New Roman" w:hAnsi="Times New Roman"/>
          <w:bCs/>
          <w:sz w:val="28"/>
          <w:szCs w:val="28"/>
        </w:rPr>
        <w:t>2.</w:t>
      </w:r>
      <w:r w:rsidR="00D63CD7" w:rsidRPr="00EF61AE">
        <w:rPr>
          <w:rFonts w:ascii="Times New Roman" w:eastAsia="Times New Roman" w:hAnsi="Times New Roman"/>
          <w:sz w:val="28"/>
          <w:szCs w:val="28"/>
        </w:rPr>
        <w:t xml:space="preserve"> Настоящее постановление подлежит официальному опубликованию в газете «Ладога» и на официальном сайте МО </w:t>
      </w:r>
      <w:proofErr w:type="spellStart"/>
      <w:r w:rsidR="00D63CD7" w:rsidRPr="00EF61AE">
        <w:rPr>
          <w:rFonts w:ascii="Times New Roman" w:eastAsia="Times New Roman" w:hAnsi="Times New Roman"/>
          <w:sz w:val="28"/>
          <w:szCs w:val="28"/>
        </w:rPr>
        <w:t>Путиловское</w:t>
      </w:r>
      <w:proofErr w:type="spellEnd"/>
      <w:r w:rsidR="00D63CD7" w:rsidRPr="00EF61AE">
        <w:rPr>
          <w:rFonts w:ascii="Times New Roman" w:eastAsia="Times New Roman" w:hAnsi="Times New Roman"/>
          <w:sz w:val="28"/>
          <w:szCs w:val="28"/>
        </w:rPr>
        <w:t xml:space="preserve"> сельское поселение.</w:t>
      </w:r>
    </w:p>
    <w:p w:rsidR="00D63CD7" w:rsidRDefault="00D63CD7" w:rsidP="00D63CD7">
      <w:pPr>
        <w:pStyle w:val="a4"/>
        <w:widowControl w:val="0"/>
        <w:tabs>
          <w:tab w:val="left" w:pos="993"/>
        </w:tabs>
        <w:autoSpaceDE w:val="0"/>
        <w:autoSpaceDN w:val="0"/>
        <w:adjustRightInd w:val="0"/>
        <w:spacing w:after="0" w:line="240" w:lineRule="auto"/>
        <w:jc w:val="both"/>
        <w:outlineLvl w:val="0"/>
        <w:rPr>
          <w:rFonts w:ascii="Times New Roman" w:hAnsi="Times New Roman"/>
          <w:bCs/>
          <w:sz w:val="28"/>
          <w:szCs w:val="28"/>
        </w:rPr>
      </w:pPr>
    </w:p>
    <w:p w:rsidR="00D63CD7" w:rsidRDefault="00D63CD7" w:rsidP="00D63CD7">
      <w:pPr>
        <w:pStyle w:val="a4"/>
        <w:widowControl w:val="0"/>
        <w:tabs>
          <w:tab w:val="left" w:pos="993"/>
        </w:tabs>
        <w:autoSpaceDE w:val="0"/>
        <w:autoSpaceDN w:val="0"/>
        <w:adjustRightInd w:val="0"/>
        <w:spacing w:after="0" w:line="240" w:lineRule="auto"/>
        <w:ind w:left="567"/>
        <w:jc w:val="both"/>
        <w:outlineLvl w:val="0"/>
        <w:rPr>
          <w:rFonts w:ascii="Times New Roman" w:eastAsia="Times New Roman" w:hAnsi="Times New Roman"/>
          <w:sz w:val="28"/>
          <w:szCs w:val="28"/>
        </w:rPr>
      </w:pPr>
      <w:r>
        <w:rPr>
          <w:rFonts w:ascii="Times New Roman" w:hAnsi="Times New Roman"/>
          <w:bCs/>
          <w:sz w:val="28"/>
          <w:szCs w:val="28"/>
        </w:rPr>
        <w:t>3</w:t>
      </w:r>
      <w:r w:rsidRPr="00EF61AE">
        <w:rPr>
          <w:rFonts w:ascii="Times New Roman" w:eastAsia="Times New Roman" w:hAnsi="Times New Roman"/>
          <w:sz w:val="28"/>
          <w:szCs w:val="28"/>
        </w:rPr>
        <w:t>. Настоящее постановление вступает в силу со дня подписания.</w:t>
      </w:r>
    </w:p>
    <w:p w:rsidR="00D63CD7" w:rsidRPr="00EF61AE" w:rsidRDefault="00D63CD7" w:rsidP="00D63CD7">
      <w:pPr>
        <w:pStyle w:val="a4"/>
        <w:widowControl w:val="0"/>
        <w:tabs>
          <w:tab w:val="left" w:pos="993"/>
        </w:tabs>
        <w:autoSpaceDE w:val="0"/>
        <w:autoSpaceDN w:val="0"/>
        <w:adjustRightInd w:val="0"/>
        <w:spacing w:after="0" w:line="240" w:lineRule="auto"/>
        <w:jc w:val="both"/>
        <w:outlineLvl w:val="0"/>
        <w:rPr>
          <w:rFonts w:ascii="Times New Roman" w:eastAsia="Times New Roman" w:hAnsi="Times New Roman"/>
          <w:sz w:val="28"/>
          <w:szCs w:val="28"/>
        </w:rPr>
      </w:pPr>
    </w:p>
    <w:p w:rsidR="00D63CD7" w:rsidRPr="00EF61AE" w:rsidRDefault="00D63CD7" w:rsidP="00D63CD7">
      <w:pPr>
        <w:pStyle w:val="a4"/>
        <w:ind w:left="0" w:firstLine="567"/>
        <w:jc w:val="both"/>
        <w:rPr>
          <w:rFonts w:ascii="Times New Roman" w:eastAsia="Times New Roman" w:hAnsi="Times New Roman"/>
          <w:sz w:val="28"/>
          <w:szCs w:val="28"/>
        </w:rPr>
      </w:pPr>
      <w:r>
        <w:rPr>
          <w:rFonts w:ascii="Times New Roman" w:eastAsia="Times New Roman" w:hAnsi="Times New Roman"/>
          <w:sz w:val="28"/>
          <w:szCs w:val="28"/>
        </w:rPr>
        <w:t>4</w:t>
      </w:r>
      <w:r w:rsidRPr="00EF61AE">
        <w:rPr>
          <w:rFonts w:ascii="Times New Roman" w:eastAsia="Times New Roman" w:hAnsi="Times New Roman"/>
          <w:sz w:val="28"/>
          <w:szCs w:val="28"/>
        </w:rPr>
        <w:t xml:space="preserve">. </w:t>
      </w:r>
      <w:proofErr w:type="gramStart"/>
      <w:r w:rsidRPr="00EF61AE">
        <w:rPr>
          <w:rFonts w:ascii="Times New Roman" w:eastAsia="Times New Roman" w:hAnsi="Times New Roman"/>
          <w:sz w:val="28"/>
          <w:szCs w:val="28"/>
        </w:rPr>
        <w:t>Контроль за</w:t>
      </w:r>
      <w:proofErr w:type="gramEnd"/>
      <w:r w:rsidRPr="00EF61AE">
        <w:rPr>
          <w:rFonts w:ascii="Times New Roman" w:eastAsia="Times New Roman" w:hAnsi="Times New Roman"/>
          <w:sz w:val="28"/>
          <w:szCs w:val="28"/>
        </w:rPr>
        <w:t xml:space="preserve"> исполнением постановления оставляю за собой.</w:t>
      </w:r>
    </w:p>
    <w:p w:rsidR="00D63CD7" w:rsidRPr="00EF61AE" w:rsidRDefault="00D63CD7" w:rsidP="00D63CD7">
      <w:pPr>
        <w:widowControl w:val="0"/>
        <w:spacing w:after="0"/>
        <w:rPr>
          <w:rFonts w:ascii="Times New Roman" w:eastAsia="Times New Roman" w:hAnsi="Times New Roman"/>
          <w:sz w:val="28"/>
          <w:szCs w:val="28"/>
        </w:rPr>
      </w:pPr>
    </w:p>
    <w:p w:rsidR="00D63CD7" w:rsidRPr="003A5184" w:rsidRDefault="00D63CD7" w:rsidP="00D63CD7">
      <w:pPr>
        <w:widowControl w:val="0"/>
        <w:tabs>
          <w:tab w:val="left" w:pos="993"/>
        </w:tabs>
        <w:spacing w:after="0"/>
        <w:ind w:left="5040" w:right="-1" w:firstLine="709"/>
        <w:rPr>
          <w:rFonts w:ascii="Times New Roman" w:eastAsia="Times New Roman" w:hAnsi="Times New Roman"/>
          <w:sz w:val="24"/>
          <w:szCs w:val="24"/>
        </w:rPr>
      </w:pPr>
    </w:p>
    <w:p w:rsidR="00D63CD7" w:rsidRPr="003A5184" w:rsidRDefault="00D63CD7" w:rsidP="00D63CD7">
      <w:pPr>
        <w:pStyle w:val="a4"/>
        <w:widowControl w:val="0"/>
        <w:tabs>
          <w:tab w:val="left" w:pos="993"/>
        </w:tabs>
        <w:autoSpaceDE w:val="0"/>
        <w:autoSpaceDN w:val="0"/>
        <w:adjustRightInd w:val="0"/>
        <w:spacing w:after="0" w:line="240" w:lineRule="auto"/>
        <w:jc w:val="both"/>
        <w:outlineLvl w:val="0"/>
        <w:rPr>
          <w:rFonts w:ascii="Times New Roman" w:hAnsi="Times New Roman"/>
          <w:color w:val="000000"/>
          <w:sz w:val="24"/>
          <w:szCs w:val="24"/>
        </w:rPr>
      </w:pPr>
    </w:p>
    <w:p w:rsidR="00D63CD7" w:rsidRPr="001868B0" w:rsidRDefault="00D63CD7" w:rsidP="00D63CD7">
      <w:pPr>
        <w:spacing w:after="0" w:line="240" w:lineRule="auto"/>
        <w:jc w:val="both"/>
        <w:rPr>
          <w:rFonts w:ascii="Times New Roman" w:hAnsi="Times New Roman"/>
          <w:sz w:val="24"/>
          <w:szCs w:val="24"/>
        </w:rPr>
      </w:pPr>
    </w:p>
    <w:p w:rsidR="00D63CD7" w:rsidRPr="00EF61AE" w:rsidRDefault="00D63CD7" w:rsidP="00D63CD7">
      <w:pPr>
        <w:widowControl w:val="0"/>
        <w:tabs>
          <w:tab w:val="left" w:pos="993"/>
        </w:tabs>
        <w:autoSpaceDE w:val="0"/>
        <w:autoSpaceDN w:val="0"/>
        <w:adjustRightInd w:val="0"/>
        <w:spacing w:after="0"/>
        <w:jc w:val="both"/>
        <w:rPr>
          <w:rFonts w:ascii="Times New Roman" w:hAnsi="Times New Roman"/>
          <w:color w:val="000000"/>
          <w:sz w:val="28"/>
          <w:szCs w:val="28"/>
        </w:rPr>
      </w:pPr>
      <w:r w:rsidRPr="00EF61AE">
        <w:rPr>
          <w:rFonts w:ascii="Times New Roman" w:hAnsi="Times New Roman"/>
          <w:color w:val="000000"/>
          <w:sz w:val="28"/>
          <w:szCs w:val="28"/>
        </w:rPr>
        <w:t xml:space="preserve">Глава администрации                                                                              </w:t>
      </w:r>
    </w:p>
    <w:p w:rsidR="00D63CD7" w:rsidRPr="00EF61AE" w:rsidRDefault="00D63CD7" w:rsidP="00D63CD7">
      <w:pPr>
        <w:widowControl w:val="0"/>
        <w:tabs>
          <w:tab w:val="left" w:pos="993"/>
        </w:tabs>
        <w:autoSpaceDE w:val="0"/>
        <w:autoSpaceDN w:val="0"/>
        <w:adjustRightInd w:val="0"/>
        <w:spacing w:after="0"/>
        <w:rPr>
          <w:rFonts w:ascii="Times New Roman" w:hAnsi="Times New Roman"/>
          <w:color w:val="000000"/>
          <w:sz w:val="28"/>
          <w:szCs w:val="28"/>
        </w:rPr>
      </w:pPr>
      <w:r w:rsidRPr="00EF61AE">
        <w:rPr>
          <w:rFonts w:ascii="Times New Roman" w:hAnsi="Times New Roman"/>
          <w:color w:val="000000"/>
          <w:sz w:val="28"/>
          <w:szCs w:val="28"/>
        </w:rPr>
        <w:t xml:space="preserve">МО </w:t>
      </w:r>
      <w:proofErr w:type="spellStart"/>
      <w:r w:rsidRPr="00EF61AE">
        <w:rPr>
          <w:rFonts w:ascii="Times New Roman" w:hAnsi="Times New Roman"/>
          <w:color w:val="000000"/>
          <w:sz w:val="28"/>
          <w:szCs w:val="28"/>
        </w:rPr>
        <w:t>Путиловское</w:t>
      </w:r>
      <w:proofErr w:type="spellEnd"/>
      <w:r w:rsidRPr="00EF61AE">
        <w:rPr>
          <w:rFonts w:ascii="Times New Roman" w:hAnsi="Times New Roman"/>
          <w:color w:val="000000"/>
          <w:sz w:val="28"/>
          <w:szCs w:val="28"/>
        </w:rPr>
        <w:t xml:space="preserve"> сельское поселение                                         </w:t>
      </w:r>
      <w:proofErr w:type="spellStart"/>
      <w:r w:rsidRPr="00EF61AE">
        <w:rPr>
          <w:rFonts w:ascii="Times New Roman" w:hAnsi="Times New Roman"/>
          <w:color w:val="000000"/>
          <w:sz w:val="28"/>
          <w:szCs w:val="28"/>
        </w:rPr>
        <w:t>Н.А.Пранскунас</w:t>
      </w:r>
      <w:proofErr w:type="spellEnd"/>
    </w:p>
    <w:p w:rsidR="00D63CD7" w:rsidRPr="00EF61AE" w:rsidRDefault="00D63CD7" w:rsidP="00D63CD7">
      <w:pPr>
        <w:spacing w:after="0" w:line="240" w:lineRule="auto"/>
        <w:rPr>
          <w:rFonts w:ascii="Times New Roman" w:hAnsi="Times New Roman"/>
          <w:bCs/>
          <w:sz w:val="28"/>
          <w:szCs w:val="28"/>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af6"/>
        <w:rPr>
          <w:sz w:val="20"/>
        </w:rPr>
      </w:pPr>
    </w:p>
    <w:p w:rsidR="004C7C0C" w:rsidRDefault="004C7C0C" w:rsidP="00D63CD7">
      <w:pPr>
        <w:pStyle w:val="af6"/>
        <w:rPr>
          <w:sz w:val="20"/>
        </w:rPr>
      </w:pPr>
    </w:p>
    <w:p w:rsidR="004C7C0C" w:rsidRDefault="004C7C0C" w:rsidP="00D63CD7">
      <w:pPr>
        <w:pStyle w:val="af6"/>
        <w:rPr>
          <w:sz w:val="20"/>
        </w:rPr>
      </w:pPr>
    </w:p>
    <w:p w:rsidR="004C7C0C" w:rsidRDefault="004C7C0C" w:rsidP="00D63CD7">
      <w:pPr>
        <w:pStyle w:val="af6"/>
        <w:rPr>
          <w:sz w:val="20"/>
        </w:rPr>
      </w:pPr>
    </w:p>
    <w:p w:rsidR="004C7C0C" w:rsidRDefault="004C7C0C" w:rsidP="00D63CD7">
      <w:pPr>
        <w:pStyle w:val="af6"/>
        <w:rPr>
          <w:sz w:val="20"/>
        </w:rPr>
      </w:pPr>
      <w:bookmarkStart w:id="0" w:name="_GoBack"/>
      <w:bookmarkEnd w:id="0"/>
    </w:p>
    <w:p w:rsidR="00D63CD7" w:rsidRDefault="00D63CD7" w:rsidP="00D63CD7">
      <w:pPr>
        <w:pStyle w:val="af6"/>
        <w:rPr>
          <w:sz w:val="20"/>
        </w:rPr>
      </w:pPr>
    </w:p>
    <w:p w:rsidR="00D63CD7" w:rsidRDefault="00D63CD7" w:rsidP="00D63CD7">
      <w:pPr>
        <w:pStyle w:val="af6"/>
        <w:rPr>
          <w:sz w:val="20"/>
        </w:rPr>
      </w:pPr>
      <w:r w:rsidRPr="0089148D">
        <w:rPr>
          <w:sz w:val="20"/>
        </w:rPr>
        <w:t xml:space="preserve">Разослано: дело, газета «Ладога», </w:t>
      </w:r>
      <w:proofErr w:type="spellStart"/>
      <w:r w:rsidRPr="0089148D">
        <w:rPr>
          <w:sz w:val="20"/>
        </w:rPr>
        <w:t>офиц</w:t>
      </w:r>
      <w:proofErr w:type="gramStart"/>
      <w:r w:rsidRPr="0089148D">
        <w:rPr>
          <w:sz w:val="20"/>
        </w:rPr>
        <w:t>.с</w:t>
      </w:r>
      <w:proofErr w:type="gramEnd"/>
      <w:r w:rsidRPr="0089148D">
        <w:rPr>
          <w:sz w:val="20"/>
        </w:rPr>
        <w:t>айт</w:t>
      </w:r>
      <w:proofErr w:type="spellEnd"/>
      <w:r w:rsidRPr="0089148D">
        <w:rPr>
          <w:sz w:val="20"/>
        </w:rPr>
        <w:t xml:space="preserve"> МО </w:t>
      </w:r>
      <w:proofErr w:type="spellStart"/>
      <w:r w:rsidRPr="0089148D">
        <w:rPr>
          <w:sz w:val="20"/>
        </w:rPr>
        <w:t>Путиловское</w:t>
      </w:r>
      <w:proofErr w:type="spellEnd"/>
      <w:r w:rsidRPr="0089148D">
        <w:rPr>
          <w:sz w:val="20"/>
        </w:rPr>
        <w:t xml:space="preserve"> сельское поселение, Регистр</w:t>
      </w:r>
    </w:p>
    <w:p w:rsidR="00D63CD7" w:rsidRDefault="00D63CD7" w:rsidP="00D63CD7">
      <w:pPr>
        <w:pStyle w:val="af6"/>
        <w:rPr>
          <w:sz w:val="20"/>
        </w:rPr>
      </w:pPr>
    </w:p>
    <w:p w:rsidR="00D63CD7" w:rsidRDefault="00D63CD7" w:rsidP="00D63CD7">
      <w:pPr>
        <w:pStyle w:val="af6"/>
        <w:rPr>
          <w:sz w:val="20"/>
        </w:rPr>
      </w:pPr>
    </w:p>
    <w:p w:rsidR="00D63CD7" w:rsidRDefault="00D63CD7" w:rsidP="00D63CD7">
      <w:pPr>
        <w:pStyle w:val="10"/>
        <w:shd w:val="clear" w:color="auto" w:fill="auto"/>
        <w:spacing w:after="0" w:line="240" w:lineRule="auto"/>
        <w:ind w:left="5387" w:right="-284" w:hanging="567"/>
        <w:contextualSpacing/>
        <w:jc w:val="right"/>
        <w:rPr>
          <w:sz w:val="24"/>
          <w:szCs w:val="24"/>
        </w:rPr>
      </w:pPr>
      <w:r>
        <w:rPr>
          <w:sz w:val="24"/>
          <w:szCs w:val="24"/>
        </w:rPr>
        <w:t>УТВЕРЖДЕНО</w:t>
      </w:r>
    </w:p>
    <w:p w:rsidR="00D63CD7" w:rsidRDefault="00D63CD7" w:rsidP="00D63CD7">
      <w:pPr>
        <w:pStyle w:val="10"/>
        <w:shd w:val="clear" w:color="auto" w:fill="auto"/>
        <w:spacing w:after="0" w:line="240" w:lineRule="auto"/>
        <w:ind w:left="5387" w:right="-284"/>
        <w:contextualSpacing/>
        <w:jc w:val="right"/>
        <w:rPr>
          <w:sz w:val="24"/>
          <w:szCs w:val="24"/>
        </w:rPr>
      </w:pPr>
      <w:r>
        <w:rPr>
          <w:sz w:val="24"/>
          <w:szCs w:val="24"/>
        </w:rPr>
        <w:t xml:space="preserve">постановлением администрации </w:t>
      </w:r>
    </w:p>
    <w:p w:rsidR="00D63CD7" w:rsidRDefault="00D63CD7" w:rsidP="00D63CD7">
      <w:pPr>
        <w:pStyle w:val="10"/>
        <w:shd w:val="clear" w:color="auto" w:fill="auto"/>
        <w:spacing w:after="0" w:line="240" w:lineRule="auto"/>
        <w:ind w:left="5387" w:right="-284"/>
        <w:contextualSpacing/>
        <w:jc w:val="right"/>
        <w:rPr>
          <w:sz w:val="24"/>
          <w:szCs w:val="24"/>
        </w:rPr>
      </w:pPr>
      <w:r>
        <w:rPr>
          <w:sz w:val="24"/>
          <w:szCs w:val="24"/>
        </w:rPr>
        <w:t xml:space="preserve">МО </w:t>
      </w:r>
      <w:proofErr w:type="spellStart"/>
      <w:r>
        <w:rPr>
          <w:sz w:val="24"/>
          <w:szCs w:val="24"/>
        </w:rPr>
        <w:t>Путиловское</w:t>
      </w:r>
      <w:proofErr w:type="spellEnd"/>
      <w:r>
        <w:rPr>
          <w:sz w:val="24"/>
          <w:szCs w:val="24"/>
        </w:rPr>
        <w:t xml:space="preserve"> сельское поселение  </w:t>
      </w:r>
    </w:p>
    <w:p w:rsidR="00D63CD7" w:rsidRDefault="00D63CD7" w:rsidP="00D63CD7">
      <w:pPr>
        <w:pStyle w:val="10"/>
        <w:shd w:val="clear" w:color="auto" w:fill="auto"/>
        <w:spacing w:after="0" w:line="240" w:lineRule="auto"/>
        <w:ind w:left="5387" w:right="-284"/>
        <w:contextualSpacing/>
        <w:jc w:val="right"/>
        <w:rPr>
          <w:sz w:val="24"/>
          <w:szCs w:val="24"/>
        </w:rPr>
      </w:pPr>
      <w:r>
        <w:rPr>
          <w:sz w:val="24"/>
          <w:szCs w:val="24"/>
        </w:rPr>
        <w:t>от 17.02.2023 г.  №66</w:t>
      </w:r>
    </w:p>
    <w:p w:rsidR="00D63CD7" w:rsidRDefault="00D63CD7" w:rsidP="00D63CD7">
      <w:pPr>
        <w:pStyle w:val="10"/>
        <w:shd w:val="clear" w:color="auto" w:fill="auto"/>
        <w:spacing w:after="0" w:line="240" w:lineRule="auto"/>
        <w:ind w:left="5387" w:right="-284" w:hanging="567"/>
        <w:contextualSpacing/>
        <w:jc w:val="right"/>
        <w:rPr>
          <w:sz w:val="24"/>
          <w:szCs w:val="24"/>
        </w:rPr>
      </w:pPr>
      <w:r>
        <w:rPr>
          <w:sz w:val="24"/>
          <w:szCs w:val="24"/>
        </w:rPr>
        <w:t>(приложение 1)</w:t>
      </w:r>
    </w:p>
    <w:p w:rsidR="00D63CD7" w:rsidRDefault="00D63CD7" w:rsidP="00D63CD7">
      <w:pPr>
        <w:pStyle w:val="10"/>
        <w:shd w:val="clear" w:color="auto" w:fill="auto"/>
        <w:spacing w:after="0" w:line="240" w:lineRule="auto"/>
        <w:ind w:right="-2"/>
        <w:contextualSpacing/>
        <w:jc w:val="right"/>
        <w:rPr>
          <w:sz w:val="24"/>
          <w:szCs w:val="24"/>
        </w:rPr>
      </w:pPr>
    </w:p>
    <w:p w:rsidR="00D63CD7" w:rsidRDefault="00D63CD7" w:rsidP="00D63CD7">
      <w:pPr>
        <w:pStyle w:val="10"/>
        <w:shd w:val="clear" w:color="auto" w:fill="auto"/>
        <w:spacing w:after="0" w:line="240" w:lineRule="auto"/>
        <w:ind w:right="-2"/>
        <w:contextualSpacing/>
        <w:jc w:val="both"/>
        <w:rPr>
          <w:sz w:val="24"/>
          <w:szCs w:val="24"/>
        </w:rPr>
      </w:pPr>
    </w:p>
    <w:p w:rsidR="00D63CD7" w:rsidRPr="003C50B3" w:rsidRDefault="00D63CD7" w:rsidP="00D63CD7">
      <w:pPr>
        <w:pStyle w:val="a4"/>
        <w:widowControl w:val="0"/>
        <w:tabs>
          <w:tab w:val="left" w:pos="284"/>
        </w:tabs>
        <w:autoSpaceDE w:val="0"/>
        <w:autoSpaceDN w:val="0"/>
        <w:adjustRightInd w:val="0"/>
        <w:spacing w:after="0" w:line="240" w:lineRule="auto"/>
        <w:ind w:left="0"/>
        <w:jc w:val="center"/>
        <w:rPr>
          <w:rFonts w:ascii="Times New Roman" w:hAnsi="Times New Roman"/>
          <w:b/>
          <w:sz w:val="24"/>
          <w:szCs w:val="24"/>
        </w:rPr>
      </w:pPr>
      <w:r w:rsidRPr="003C50B3">
        <w:rPr>
          <w:rFonts w:ascii="Times New Roman" w:hAnsi="Times New Roman"/>
          <w:b/>
          <w:sz w:val="24"/>
          <w:szCs w:val="24"/>
        </w:rPr>
        <w:t xml:space="preserve">Порядок </w:t>
      </w:r>
    </w:p>
    <w:p w:rsidR="00D63CD7" w:rsidRPr="003C50B3" w:rsidRDefault="00D63CD7" w:rsidP="00D63CD7">
      <w:pPr>
        <w:pStyle w:val="ConsPlusNormal"/>
        <w:widowControl w:val="0"/>
        <w:ind w:firstLine="709"/>
        <w:jc w:val="center"/>
        <w:rPr>
          <w:rFonts w:ascii="Times New Roman" w:eastAsia="Times New Roman" w:hAnsi="Times New Roman"/>
          <w:b/>
          <w:sz w:val="24"/>
          <w:szCs w:val="24"/>
        </w:rPr>
      </w:pPr>
      <w:r w:rsidRPr="003C50B3">
        <w:rPr>
          <w:rFonts w:ascii="Times New Roman" w:eastAsia="Times New Roman" w:hAnsi="Times New Roman"/>
          <w:b/>
          <w:sz w:val="24"/>
          <w:szCs w:val="24"/>
        </w:rPr>
        <w:t xml:space="preserve">предоставления права  на размещение нестационарных торговых объектов </w:t>
      </w:r>
      <w:r>
        <w:rPr>
          <w:rFonts w:ascii="Times New Roman" w:eastAsia="Times New Roman" w:hAnsi="Times New Roman"/>
          <w:b/>
          <w:sz w:val="24"/>
          <w:szCs w:val="24"/>
        </w:rPr>
        <w:t xml:space="preserve">             </w:t>
      </w:r>
      <w:r w:rsidRPr="003C50B3">
        <w:rPr>
          <w:rFonts w:ascii="Times New Roman" w:eastAsia="Times New Roman" w:hAnsi="Times New Roman"/>
          <w:b/>
          <w:sz w:val="24"/>
          <w:szCs w:val="24"/>
        </w:rPr>
        <w:t xml:space="preserve">на территории муниципального образования </w:t>
      </w:r>
      <w:proofErr w:type="spellStart"/>
      <w:r w:rsidRPr="003C50B3">
        <w:rPr>
          <w:rFonts w:ascii="Times New Roman" w:eastAsia="Times New Roman" w:hAnsi="Times New Roman"/>
          <w:b/>
          <w:sz w:val="24"/>
          <w:szCs w:val="24"/>
        </w:rPr>
        <w:t>Путиловское</w:t>
      </w:r>
      <w:proofErr w:type="spellEnd"/>
      <w:r w:rsidRPr="003C50B3">
        <w:rPr>
          <w:rFonts w:ascii="Times New Roman" w:eastAsia="Times New Roman" w:hAnsi="Times New Roman"/>
          <w:b/>
          <w:sz w:val="24"/>
          <w:szCs w:val="24"/>
        </w:rPr>
        <w:t xml:space="preserve"> сельское поселение Кировского муниципального района Ленинградской области</w:t>
      </w:r>
    </w:p>
    <w:p w:rsidR="00D63CD7" w:rsidRPr="003C50B3" w:rsidRDefault="00D63CD7" w:rsidP="00D63CD7">
      <w:pPr>
        <w:pStyle w:val="ConsPlusNormal"/>
        <w:widowControl w:val="0"/>
        <w:ind w:firstLine="709"/>
        <w:jc w:val="center"/>
        <w:rPr>
          <w:rFonts w:ascii="Times New Roman" w:hAnsi="Times New Roman" w:cs="Times New Roman"/>
          <w:b/>
          <w:color w:val="000000"/>
          <w:sz w:val="24"/>
          <w:szCs w:val="24"/>
        </w:rPr>
      </w:pPr>
    </w:p>
    <w:p w:rsidR="00D63CD7" w:rsidRDefault="00D63CD7" w:rsidP="00D63CD7">
      <w:pPr>
        <w:pStyle w:val="ConsPlusNormal"/>
        <w:widowControl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Право на размещение НТО предоставляется по результатам рассмотрения соответствующих заявлений Комиссией. </w:t>
      </w:r>
    </w:p>
    <w:p w:rsidR="00D63CD7" w:rsidRDefault="00D63CD7" w:rsidP="00D63CD7">
      <w:pPr>
        <w:pStyle w:val="ConsPlusNormal"/>
        <w:widowControl w:val="0"/>
        <w:tabs>
          <w:tab w:val="left" w:pos="1134"/>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Для получения права на размещение НТО/внесения изменений в Схему НТО хозяйствующий субъект или представитель по доверенности, оформленной надлежащим образом, направляет в администрацию Заявление о предоставлении права на размещение НТО   (</w:t>
      </w:r>
      <w:r>
        <w:rPr>
          <w:rFonts w:ascii="Times New Roman" w:hAnsi="Times New Roman" w:cs="Times New Roman"/>
          <w:b/>
          <w:color w:val="000000"/>
          <w:sz w:val="24"/>
          <w:szCs w:val="24"/>
        </w:rPr>
        <w:t>приложение 1</w:t>
      </w:r>
      <w:r>
        <w:rPr>
          <w:rFonts w:ascii="Times New Roman" w:hAnsi="Times New Roman" w:cs="Times New Roman"/>
          <w:color w:val="000000"/>
          <w:sz w:val="24"/>
          <w:szCs w:val="24"/>
        </w:rPr>
        <w:t xml:space="preserve"> к настоящему Порядку, далее – Заявление).</w:t>
      </w:r>
    </w:p>
    <w:p w:rsidR="00D63CD7" w:rsidRDefault="00D63CD7" w:rsidP="00D63CD7">
      <w:pPr>
        <w:pStyle w:val="ConsPlusNormal"/>
        <w:widowControl w:val="0"/>
        <w:tabs>
          <w:tab w:val="left" w:pos="1134"/>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Рассмотрение заявлений хозяйствующих субъектов по вопросам предоставления права на размещение НТО/внесения изменений в Схему НТО регулируется  Административным регламентом по предоставлению муниципальной услуги «Предоставление права на  размещение нестационарного торгового объекта на территории МО </w:t>
      </w:r>
      <w:proofErr w:type="spellStart"/>
      <w:r>
        <w:rPr>
          <w:rFonts w:ascii="Times New Roman" w:hAnsi="Times New Roman" w:cs="Times New Roman"/>
          <w:color w:val="000000"/>
          <w:sz w:val="24"/>
          <w:szCs w:val="24"/>
        </w:rPr>
        <w:t>Путиловское</w:t>
      </w:r>
      <w:proofErr w:type="spellEnd"/>
      <w:r>
        <w:rPr>
          <w:rFonts w:ascii="Times New Roman" w:hAnsi="Times New Roman" w:cs="Times New Roman"/>
          <w:color w:val="000000"/>
          <w:sz w:val="24"/>
          <w:szCs w:val="24"/>
        </w:rPr>
        <w:t xml:space="preserve"> сельское поселение Кировского муниципального района Ленинградской области», утвержденным постановлением администрации от 15 августа 2022 года № 175.</w:t>
      </w:r>
    </w:p>
    <w:p w:rsidR="00D63CD7" w:rsidRDefault="00D63CD7" w:rsidP="00D63CD7">
      <w:pPr>
        <w:pStyle w:val="ConsPlusNormal"/>
        <w:widowControl w:val="0"/>
        <w:tabs>
          <w:tab w:val="left" w:pos="1134"/>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Заявление, поступившее от хозяйствующего субъекта рассматривается</w:t>
      </w:r>
      <w:proofErr w:type="gramEnd"/>
      <w:r>
        <w:rPr>
          <w:rFonts w:ascii="Times New Roman" w:hAnsi="Times New Roman" w:cs="Times New Roman"/>
          <w:color w:val="000000"/>
          <w:sz w:val="24"/>
          <w:szCs w:val="24"/>
        </w:rPr>
        <w:t xml:space="preserve"> на заседании Комиссии. Комиссия рассматривает каждое поступившее заявление и принимает решение о возможности его удовлетворения и предоставления права на размещение НТО/внесения изменений в Схему НТО.</w:t>
      </w:r>
    </w:p>
    <w:p w:rsidR="00D63CD7" w:rsidRDefault="00D63CD7" w:rsidP="00D63CD7">
      <w:pPr>
        <w:pStyle w:val="ConsPlusNormal"/>
        <w:widowControl w:val="0"/>
        <w:tabs>
          <w:tab w:val="left" w:pos="127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дате, времени и повестке проведения очередного заседания Комиссии размещается на официальном сайте Администрации в сети Интернет не менее чем за 10 дней до проведения заседания Комиссии.</w:t>
      </w:r>
    </w:p>
    <w:p w:rsidR="00D63CD7" w:rsidRDefault="00D63CD7" w:rsidP="00D63CD7">
      <w:pPr>
        <w:pStyle w:val="ConsPlusNormal"/>
        <w:widowControl w:val="0"/>
        <w:tabs>
          <w:tab w:val="left" w:pos="1134"/>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Документом, подтверждающим право хозяйствующего субъекта на размещение НТО, является Уведомление о предоставлении права на размещение нестационарного торгового объекта на территории муниципального образования </w:t>
      </w:r>
      <w:proofErr w:type="spellStart"/>
      <w:r>
        <w:rPr>
          <w:rFonts w:ascii="Times New Roman" w:hAnsi="Times New Roman" w:cs="Times New Roman"/>
          <w:color w:val="000000"/>
          <w:sz w:val="24"/>
          <w:szCs w:val="24"/>
        </w:rPr>
        <w:t>Путиловское</w:t>
      </w:r>
      <w:proofErr w:type="spellEnd"/>
      <w:r>
        <w:rPr>
          <w:rFonts w:ascii="Times New Roman" w:hAnsi="Times New Roman" w:cs="Times New Roman"/>
          <w:color w:val="000000"/>
          <w:sz w:val="24"/>
          <w:szCs w:val="24"/>
        </w:rPr>
        <w:t xml:space="preserve"> сельское поселение Кировского муниципального района Ленинградской области   (</w:t>
      </w:r>
      <w:r>
        <w:rPr>
          <w:rFonts w:ascii="Times New Roman" w:hAnsi="Times New Roman" w:cs="Times New Roman"/>
          <w:b/>
          <w:color w:val="000000"/>
          <w:sz w:val="24"/>
          <w:szCs w:val="24"/>
        </w:rPr>
        <w:t>приложение 2</w:t>
      </w:r>
      <w:r>
        <w:rPr>
          <w:rFonts w:ascii="Times New Roman" w:hAnsi="Times New Roman" w:cs="Times New Roman"/>
          <w:color w:val="000000"/>
          <w:sz w:val="24"/>
          <w:szCs w:val="24"/>
        </w:rPr>
        <w:t xml:space="preserve"> к настоящему Порядку, далее – Уведомление).</w:t>
      </w:r>
    </w:p>
    <w:p w:rsidR="00D63CD7" w:rsidRDefault="00D63CD7" w:rsidP="00D63CD7">
      <w:pPr>
        <w:shd w:val="clear" w:color="auto" w:fill="F9F9F9"/>
        <w:spacing w:after="0" w:line="240" w:lineRule="auto"/>
        <w:ind w:firstLine="567"/>
        <w:jc w:val="both"/>
        <w:textAlignment w:val="baseline"/>
        <w:rPr>
          <w:rFonts w:ascii="Times New Roman" w:hAnsi="Times New Roman"/>
          <w:color w:val="000000"/>
          <w:sz w:val="24"/>
          <w:szCs w:val="24"/>
          <w:lang w:eastAsia="ru-RU"/>
        </w:rPr>
      </w:pPr>
      <w:bookmarkStart w:id="1" w:name="P64"/>
      <w:bookmarkEnd w:id="1"/>
      <w:r>
        <w:rPr>
          <w:rFonts w:ascii="Times New Roman" w:hAnsi="Times New Roman"/>
          <w:color w:val="000000"/>
          <w:sz w:val="24"/>
          <w:szCs w:val="24"/>
          <w:lang w:eastAsia="ru-RU"/>
        </w:rPr>
        <w:t xml:space="preserve">5. </w:t>
      </w:r>
      <w:r w:rsidRPr="00BB21AB">
        <w:rPr>
          <w:rFonts w:ascii="Times New Roman" w:hAnsi="Times New Roman"/>
          <w:color w:val="000000"/>
          <w:sz w:val="24"/>
          <w:szCs w:val="24"/>
          <w:lang w:eastAsia="ru-RU"/>
        </w:rPr>
        <w:t>При наличии двух и более конкурирующих заявлений на дату заседания Комиссии, поступившие заявления оцениваются Комиссией по кри</w:t>
      </w:r>
      <w:r>
        <w:rPr>
          <w:rFonts w:ascii="Times New Roman" w:hAnsi="Times New Roman"/>
          <w:color w:val="000000"/>
          <w:sz w:val="24"/>
          <w:szCs w:val="24"/>
          <w:lang w:eastAsia="ru-RU"/>
        </w:rPr>
        <w:t>териям, указанным в Приложении            № 3</w:t>
      </w:r>
      <w:r w:rsidRPr="00BB21AB">
        <w:rPr>
          <w:rFonts w:ascii="Times New Roman" w:hAnsi="Times New Roman"/>
          <w:color w:val="000000"/>
          <w:sz w:val="24"/>
          <w:szCs w:val="24"/>
          <w:lang w:eastAsia="ru-RU"/>
        </w:rPr>
        <w:t xml:space="preserve"> к настоящему </w:t>
      </w:r>
      <w:r>
        <w:rPr>
          <w:rFonts w:ascii="Times New Roman" w:hAnsi="Times New Roman"/>
          <w:color w:val="000000"/>
          <w:sz w:val="24"/>
          <w:szCs w:val="24"/>
          <w:lang w:eastAsia="ru-RU"/>
        </w:rPr>
        <w:t>Порядку</w:t>
      </w:r>
      <w:r w:rsidRPr="00BB21AB">
        <w:rPr>
          <w:rFonts w:ascii="Times New Roman" w:hAnsi="Times New Roman"/>
          <w:color w:val="000000"/>
          <w:sz w:val="24"/>
          <w:szCs w:val="24"/>
          <w:lang w:eastAsia="ru-RU"/>
        </w:rPr>
        <w:t>.</w:t>
      </w:r>
    </w:p>
    <w:p w:rsidR="00D63CD7" w:rsidRPr="00BB21AB" w:rsidRDefault="00D63CD7" w:rsidP="00D63CD7">
      <w:pPr>
        <w:shd w:val="clear" w:color="auto" w:fill="F9F9F9"/>
        <w:spacing w:after="0" w:line="240" w:lineRule="auto"/>
        <w:ind w:firstLine="567"/>
        <w:jc w:val="both"/>
        <w:textAlignment w:val="baseline"/>
        <w:rPr>
          <w:rFonts w:ascii="Times New Roman" w:hAnsi="Times New Roman"/>
          <w:color w:val="000000"/>
          <w:sz w:val="24"/>
          <w:szCs w:val="24"/>
          <w:lang w:eastAsia="ru-RU"/>
        </w:rPr>
      </w:pPr>
      <w:r w:rsidRPr="00BB21AB">
        <w:rPr>
          <w:rFonts w:ascii="Times New Roman" w:hAnsi="Times New Roman"/>
          <w:color w:val="000000"/>
          <w:sz w:val="24"/>
          <w:szCs w:val="24"/>
          <w:lang w:eastAsia="ru-RU"/>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D63CD7" w:rsidRPr="00BB21AB" w:rsidRDefault="00D63CD7" w:rsidP="00D63CD7">
      <w:pPr>
        <w:shd w:val="clear" w:color="auto" w:fill="F9F9F9"/>
        <w:spacing w:after="0" w:line="240" w:lineRule="auto"/>
        <w:jc w:val="both"/>
        <w:textAlignment w:val="baseline"/>
        <w:rPr>
          <w:rFonts w:ascii="Times New Roman" w:hAnsi="Times New Roman"/>
          <w:color w:val="000000"/>
          <w:sz w:val="24"/>
          <w:szCs w:val="24"/>
          <w:lang w:eastAsia="ru-RU"/>
        </w:rPr>
      </w:pPr>
      <w:r w:rsidRPr="00BB21AB">
        <w:rPr>
          <w:rFonts w:ascii="Times New Roman" w:hAnsi="Times New Roman"/>
          <w:color w:val="000000"/>
          <w:sz w:val="24"/>
          <w:szCs w:val="24"/>
          <w:lang w:eastAsia="ru-RU"/>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D63CD7" w:rsidRPr="00BB21AB" w:rsidRDefault="00D63CD7" w:rsidP="00D63CD7">
      <w:pPr>
        <w:shd w:val="clear" w:color="auto" w:fill="F9F9F9"/>
        <w:spacing w:after="0" w:line="240" w:lineRule="auto"/>
        <w:ind w:firstLine="567"/>
        <w:jc w:val="both"/>
        <w:textAlignment w:val="baseline"/>
        <w:rPr>
          <w:rFonts w:ascii="Times New Roman" w:hAnsi="Times New Roman"/>
          <w:color w:val="000000"/>
          <w:sz w:val="24"/>
          <w:szCs w:val="24"/>
          <w:lang w:eastAsia="ru-RU"/>
        </w:rPr>
      </w:pPr>
      <w:r w:rsidRPr="00BB21AB">
        <w:rPr>
          <w:rFonts w:ascii="Times New Roman" w:hAnsi="Times New Roman"/>
          <w:color w:val="000000"/>
          <w:sz w:val="24"/>
          <w:szCs w:val="24"/>
          <w:lang w:eastAsia="ru-RU"/>
        </w:rPr>
        <w:t>Право размещения НТО предоставляется Заявителю, чье заявление получило больше баллов. Если два заявления набрали равные баллы, право на размещение НТО предоставляется Заявителю, чье заявление было подано раньше.</w:t>
      </w:r>
    </w:p>
    <w:p w:rsidR="00D63CD7" w:rsidRDefault="00D63CD7" w:rsidP="00D63CD7">
      <w:pPr>
        <w:pStyle w:val="ConsPlusNormal"/>
        <w:widowControl w:val="0"/>
        <w:tabs>
          <w:tab w:val="left" w:pos="127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Субъект, ранее являвшийся правообладателем нестационарного торгового объекта, а также надлежащим образом исполнявший свои обязанности по размещению и </w:t>
      </w:r>
      <w:r>
        <w:rPr>
          <w:rFonts w:ascii="Times New Roman" w:hAnsi="Times New Roman" w:cs="Times New Roman"/>
          <w:color w:val="000000"/>
          <w:sz w:val="24"/>
          <w:szCs w:val="24"/>
        </w:rPr>
        <w:lastRenderedPageBreak/>
        <w:t>эксплуатации НТО (без нарушений договорных обязательств, действующего законодательства и иных нормативных правовых актов), по истечении периода размещения НТО, имеет преимущественное перед другими лицами право на размещение НТО на новый период. В таком случае, субъект предоставляет в Администрацию заявление о продлении действующего права на размещение НТО не позднее, чем за 30 календарных дней до окончания указанного права.</w:t>
      </w:r>
    </w:p>
    <w:p w:rsidR="00D63CD7" w:rsidRDefault="00D63CD7" w:rsidP="00D63CD7">
      <w:pPr>
        <w:pStyle w:val="ConsPlusNormal"/>
        <w:widowControl w:val="0"/>
        <w:tabs>
          <w:tab w:val="left" w:pos="127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При наличии на дату заседания Комиссии единственного заявления на предоставление права на размещение НТО на одно место</w:t>
      </w:r>
      <w:proofErr w:type="gramEnd"/>
      <w:r>
        <w:rPr>
          <w:rFonts w:ascii="Times New Roman" w:hAnsi="Times New Roman" w:cs="Times New Roman"/>
          <w:color w:val="000000"/>
          <w:sz w:val="24"/>
          <w:szCs w:val="24"/>
        </w:rPr>
        <w:t xml:space="preserve"> размещения НТО, право на размещение НТО предоставляется такому заявителю, если не имеется оснований для отказа. </w:t>
      </w:r>
    </w:p>
    <w:p w:rsidR="00D63CD7" w:rsidRDefault="00D63CD7" w:rsidP="00D63CD7">
      <w:pPr>
        <w:pStyle w:val="ConsPlusNormal"/>
        <w:widowControl w:val="0"/>
        <w:tabs>
          <w:tab w:val="left" w:pos="1276"/>
        </w:tabs>
        <w:ind w:firstLine="709"/>
        <w:jc w:val="both"/>
        <w:rPr>
          <w:rFonts w:ascii="Times New Roman" w:hAnsi="Times New Roman" w:cs="Times New Roman"/>
          <w:color w:val="000000"/>
          <w:sz w:val="24"/>
          <w:szCs w:val="24"/>
          <w:highlight w:val="cyan"/>
        </w:rPr>
      </w:pPr>
      <w:r>
        <w:rPr>
          <w:rFonts w:ascii="Times New Roman" w:hAnsi="Times New Roman" w:cs="Times New Roman"/>
          <w:color w:val="000000"/>
          <w:sz w:val="24"/>
          <w:szCs w:val="24"/>
        </w:rPr>
        <w:t xml:space="preserve">При положительном решении Комиссии заключается Договор  (типовая форма Договора представлена согласно Приложение №4 к настоящему Порядку) на размещение нестационарного торгового объекта.  </w:t>
      </w:r>
    </w:p>
    <w:p w:rsidR="00D63CD7" w:rsidRDefault="00D63CD7" w:rsidP="00D63CD7">
      <w:pPr>
        <w:pStyle w:val="ConsPlusNormal"/>
        <w:widowControl w:val="0"/>
        <w:tabs>
          <w:tab w:val="left" w:pos="127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t xml:space="preserve">После заключения Договора на размещение НТО с хозяйствующим субъектом, сведения в части указанного договора вносятся в Схему НТО. </w:t>
      </w:r>
    </w:p>
    <w:p w:rsidR="00D63CD7" w:rsidRDefault="00D63CD7" w:rsidP="00D63CD7">
      <w:pPr>
        <w:pStyle w:val="ConsPlusNormal"/>
        <w:widowControl w:val="0"/>
        <w:tabs>
          <w:tab w:val="left" w:pos="127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Хозяйствующему субъекту, с которым </w:t>
      </w:r>
      <w:proofErr w:type="gramStart"/>
      <w:r>
        <w:rPr>
          <w:rFonts w:ascii="Times New Roman" w:hAnsi="Times New Roman" w:cs="Times New Roman"/>
          <w:color w:val="000000"/>
          <w:sz w:val="24"/>
          <w:szCs w:val="24"/>
        </w:rPr>
        <w:t>заключен Договор на размещение НТО   направляются</w:t>
      </w:r>
      <w:proofErr w:type="gramEnd"/>
      <w:r>
        <w:rPr>
          <w:rFonts w:ascii="Times New Roman" w:hAnsi="Times New Roman" w:cs="Times New Roman"/>
          <w:color w:val="000000"/>
          <w:sz w:val="24"/>
          <w:szCs w:val="24"/>
        </w:rPr>
        <w:t>:</w:t>
      </w:r>
    </w:p>
    <w:p w:rsidR="00D63CD7" w:rsidRDefault="00D63CD7" w:rsidP="00D63CD7">
      <w:pPr>
        <w:pStyle w:val="ConsPlusNormal"/>
        <w:widowControl w:val="0"/>
        <w:numPr>
          <w:ilvl w:val="0"/>
          <w:numId w:val="29"/>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из постановления Администрации о внесении изменений в Схему НТО.</w:t>
      </w:r>
    </w:p>
    <w:p w:rsidR="00D63CD7" w:rsidRDefault="00D63CD7" w:rsidP="00D63CD7">
      <w:pPr>
        <w:pStyle w:val="ConsPlusNormal"/>
        <w:widowControl w:val="0"/>
        <w:tabs>
          <w:tab w:val="left" w:pos="127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t>В случае если объект, включенный в Схему НТО, расположен на земельном участке, в здании, строении, сооружении, находящемся в государственной собственности (в федеральной собственности или в собственности субъекта Российской Федерации), хозяйствующий субъект обращается к собственнику земельного участка/здания/ строения/сооружения для заключения договора на размещение НТО. После заключения указанного договора, хозяйствующий субъект обращается в Администрацию с заявлением о включении сведений о хозяйствующем субъекте и реквизитах договора в Схему НТО. К заявлению прилагается копия договора, заверенная хозяйствующим субъектом. При получении указанного заявления секретарь Комиссии готовит проект постановления о внесении изменений в Схему НТО. Выписка из постановления о внесении изменений в Схему НТО направляется заявителю.</w:t>
      </w:r>
    </w:p>
    <w:p w:rsidR="00D63CD7" w:rsidRDefault="00D63CD7" w:rsidP="00D63CD7">
      <w:pPr>
        <w:pStyle w:val="ConsPlusNormal"/>
        <w:widowControl w:val="0"/>
        <w:tabs>
          <w:tab w:val="left" w:pos="1276"/>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t>Заявитель, которого уведомили об отказе в предоставлении права или невозможности предоставления права, может подать в Администрацию заявление о несогласии с решением Комиссии. Заявления рассматриваются комиссией в срок не позднее 5 рабочих дней с даты их поступления.</w:t>
      </w:r>
    </w:p>
    <w:p w:rsidR="00D63CD7" w:rsidRDefault="00D63CD7" w:rsidP="00D63CD7">
      <w:pPr>
        <w:pStyle w:val="ConsPlusNormal"/>
        <w:widowControl w:val="0"/>
        <w:tabs>
          <w:tab w:val="left" w:pos="1276"/>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rPr>
        <w:tab/>
        <w:t xml:space="preserve">Срок рассмотрения заявления о предоставлении права размещения НТО </w:t>
      </w:r>
      <w:r w:rsidRPr="002D04E3">
        <w:rPr>
          <w:rFonts w:ascii="Times New Roman" w:hAnsi="Times New Roman" w:cs="Times New Roman"/>
          <w:color w:val="000000"/>
          <w:sz w:val="24"/>
          <w:szCs w:val="24"/>
        </w:rPr>
        <w:t>составляет 28</w:t>
      </w:r>
      <w:r>
        <w:rPr>
          <w:rFonts w:ascii="Times New Roman" w:hAnsi="Times New Roman" w:cs="Times New Roman"/>
          <w:color w:val="000000"/>
          <w:sz w:val="24"/>
          <w:szCs w:val="24"/>
        </w:rPr>
        <w:t xml:space="preserve"> рабочих дней  </w:t>
      </w:r>
      <w:proofErr w:type="gramStart"/>
      <w:r>
        <w:rPr>
          <w:rFonts w:ascii="Times New Roman" w:hAnsi="Times New Roman" w:cs="Times New Roman"/>
          <w:color w:val="000000"/>
          <w:sz w:val="24"/>
          <w:szCs w:val="24"/>
        </w:rPr>
        <w:t>с даты регистрации</w:t>
      </w:r>
      <w:proofErr w:type="gramEnd"/>
      <w:r>
        <w:rPr>
          <w:rFonts w:ascii="Times New Roman" w:hAnsi="Times New Roman" w:cs="Times New Roman"/>
          <w:color w:val="000000"/>
          <w:sz w:val="24"/>
          <w:szCs w:val="24"/>
        </w:rPr>
        <w:t xml:space="preserve"> заявления.</w:t>
      </w:r>
    </w:p>
    <w:p w:rsidR="00D63CD7" w:rsidRDefault="00D63CD7" w:rsidP="00D63CD7">
      <w:pPr>
        <w:pStyle w:val="ConsPlusNormal"/>
        <w:widowControl w:val="0"/>
        <w:tabs>
          <w:tab w:val="left" w:pos="1276"/>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tab/>
        <w:t xml:space="preserve">Срок приема заявлений на размещение НТО по продаже сезонных товаров </w:t>
      </w:r>
      <w:r>
        <w:rPr>
          <w:rFonts w:ascii="Times New Roman" w:hAnsi="Times New Roman" w:cs="Times New Roman"/>
          <w:color w:val="000000"/>
          <w:sz w:val="24"/>
          <w:szCs w:val="24"/>
        </w:rPr>
        <w:sym w:font="Symbol" w:char="F02D"/>
      </w:r>
      <w:r>
        <w:rPr>
          <w:rFonts w:ascii="Times New Roman" w:hAnsi="Times New Roman" w:cs="Times New Roman"/>
          <w:color w:val="000000"/>
          <w:sz w:val="24"/>
          <w:szCs w:val="24"/>
        </w:rPr>
        <w:t xml:space="preserve"> не ранее 1 месяца до начала предусмотренного периода размещения НТО.</w:t>
      </w:r>
    </w:p>
    <w:p w:rsidR="00D63CD7" w:rsidRDefault="00D63CD7" w:rsidP="00D63CD7">
      <w:pPr>
        <w:pStyle w:val="a4"/>
        <w:widowControl w:val="0"/>
        <w:tabs>
          <w:tab w:val="left" w:pos="284"/>
        </w:tabs>
        <w:autoSpaceDE w:val="0"/>
        <w:autoSpaceDN w:val="0"/>
        <w:adjustRightInd w:val="0"/>
        <w:spacing w:after="0" w:line="240" w:lineRule="auto"/>
        <w:ind w:left="0"/>
        <w:rPr>
          <w:rFonts w:ascii="Times New Roman" w:hAnsi="Times New Roman"/>
          <w:sz w:val="24"/>
          <w:szCs w:val="24"/>
        </w:rPr>
      </w:pPr>
      <w:bookmarkStart w:id="2" w:name="P78"/>
      <w:bookmarkEnd w:id="2"/>
    </w:p>
    <w:p w:rsidR="00D63CD7" w:rsidRDefault="00D63CD7" w:rsidP="00D63CD7">
      <w:pPr>
        <w:widowControl w:val="0"/>
        <w:tabs>
          <w:tab w:val="left" w:pos="28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Заключительные положения</w:t>
      </w:r>
    </w:p>
    <w:p w:rsidR="00D63CD7" w:rsidRDefault="00D63CD7" w:rsidP="00D63CD7">
      <w:pPr>
        <w:pStyle w:val="ConsPlusNormal"/>
        <w:widowControl w:val="0"/>
        <w:ind w:firstLine="709"/>
        <w:jc w:val="both"/>
        <w:rPr>
          <w:rFonts w:ascii="Times New Roman" w:hAnsi="Times New Roman" w:cs="Times New Roman"/>
          <w:color w:val="000000"/>
          <w:sz w:val="24"/>
          <w:szCs w:val="24"/>
        </w:rPr>
      </w:pPr>
    </w:p>
    <w:p w:rsidR="00D63CD7" w:rsidRDefault="00D63CD7" w:rsidP="00D63CD7">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нарушения Хозяйствующим субъектом Требований к НТО и/или условий Договора на размещение НТО, нарушение должно быть устранено в течение одного месяца после получения соответствующего уведомления от Администрации.</w:t>
      </w:r>
    </w:p>
    <w:p w:rsidR="00D63CD7" w:rsidRDefault="00D63CD7" w:rsidP="00D63CD7">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Направление указанного уведомления производится путем отправки по адресу, указанному в Договоре на размещение НТО, почтовой корреспонденцией </w:t>
      </w:r>
      <w:r>
        <w:rPr>
          <w:rFonts w:ascii="Times New Roman" w:hAnsi="Times New Roman" w:cs="Times New Roman"/>
          <w:color w:val="000000"/>
          <w:sz w:val="24"/>
          <w:szCs w:val="24"/>
        </w:rPr>
        <w:sym w:font="Symbol" w:char="F02D"/>
      </w:r>
      <w:r>
        <w:rPr>
          <w:rFonts w:ascii="Times New Roman" w:hAnsi="Times New Roman" w:cs="Times New Roman"/>
          <w:color w:val="000000"/>
          <w:sz w:val="24"/>
          <w:szCs w:val="24"/>
        </w:rPr>
        <w:t xml:space="preserve"> заказным письмом с уведомлением о вручении или лично (нарочно).</w:t>
      </w:r>
    </w:p>
    <w:p w:rsidR="00D63CD7" w:rsidRDefault="00D63CD7" w:rsidP="00D63CD7">
      <w:pPr>
        <w:pStyle w:val="ConsPlusNormal"/>
        <w:widowControl w:val="0"/>
        <w:tabs>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Хозяйствующий субъект считается уведомленным надлежащим образом, а уведомление считается полученным хозяйствующим субъектом, с момента личного получения, при получении почтового отправления либо фиксации органами Почты России факта отсутствия адресата (хозяйствующего субъекта) по месту вручения путем возврата почтового отправления в адрес Администрации как не доставленного адресату.</w:t>
      </w:r>
    </w:p>
    <w:p w:rsidR="00D63CD7" w:rsidRDefault="00D63CD7" w:rsidP="00D63CD7">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неисполнения хозяйствующим субъектом законного требования Администрация инициирует привлечение хозяйствующего субъекта к ответственности согласно действующему законодательству.</w:t>
      </w:r>
    </w:p>
    <w:p w:rsidR="00D63CD7" w:rsidRDefault="00D63CD7" w:rsidP="00D63CD7">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 60 календарных дней до даты истечения периода размещения НТО Администрация направляет Хозяйствующему субъекту уведомление об освобождении места размещения НТО. После получения уведомления Хозяйствующий субъе</w:t>
      </w:r>
      <w:proofErr w:type="gramStart"/>
      <w:r>
        <w:rPr>
          <w:rFonts w:ascii="Times New Roman" w:hAnsi="Times New Roman" w:cs="Times New Roman"/>
          <w:color w:val="000000"/>
          <w:sz w:val="24"/>
          <w:szCs w:val="24"/>
        </w:rPr>
        <w:t>кт впр</w:t>
      </w:r>
      <w:proofErr w:type="gramEnd"/>
      <w:r>
        <w:rPr>
          <w:rFonts w:ascii="Times New Roman" w:hAnsi="Times New Roman" w:cs="Times New Roman"/>
          <w:color w:val="000000"/>
          <w:sz w:val="24"/>
          <w:szCs w:val="24"/>
        </w:rPr>
        <w:t>аве подать заявление о предоставлении права на размещение НТО, которое подлежит рассмотрению в соответствии с порядком, установленным настоящим Порядком.</w:t>
      </w:r>
    </w:p>
    <w:p w:rsidR="00D63CD7" w:rsidRDefault="00D63CD7" w:rsidP="00D63CD7">
      <w:pPr>
        <w:pStyle w:val="af2"/>
        <w:shd w:val="clear" w:color="auto" w:fill="FFFFFF"/>
        <w:spacing w:before="0" w:after="150"/>
        <w:ind w:left="1065"/>
        <w:rPr>
          <w:rFonts w:ascii="Arial" w:hAnsi="Arial" w:cs="Arial"/>
          <w:color w:val="483B3F"/>
          <w:sz w:val="23"/>
          <w:szCs w:val="23"/>
        </w:rPr>
      </w:pPr>
    </w:p>
    <w:p w:rsidR="00D63CD7" w:rsidRDefault="00D63CD7" w:rsidP="00D63CD7">
      <w:pPr>
        <w:pStyle w:val="ConsPlusNormal"/>
        <w:widowControl w:val="0"/>
        <w:jc w:val="right"/>
        <w:rPr>
          <w:rFonts w:ascii="Times New Roman" w:hAnsi="Times New Roman" w:cs="Times New Roman"/>
          <w:color w:val="000000"/>
          <w:sz w:val="24"/>
          <w:szCs w:val="24"/>
        </w:rPr>
      </w:pPr>
      <w:r>
        <w:rPr>
          <w:rFonts w:ascii="Times New Roman" w:hAnsi="Times New Roman"/>
          <w:color w:val="000000"/>
          <w:sz w:val="24"/>
          <w:szCs w:val="24"/>
        </w:rPr>
        <w:br w:type="page"/>
      </w:r>
    </w:p>
    <w:p w:rsidR="00D63CD7" w:rsidRPr="003C50B3" w:rsidRDefault="00D63CD7" w:rsidP="00D63CD7">
      <w:pPr>
        <w:spacing w:after="0" w:line="240" w:lineRule="auto"/>
        <w:ind w:firstLine="709"/>
        <w:jc w:val="right"/>
        <w:rPr>
          <w:rFonts w:ascii="Times New Roman" w:hAnsi="Times New Roman"/>
          <w:b/>
        </w:rPr>
      </w:pPr>
      <w:r w:rsidRPr="003C50B3">
        <w:rPr>
          <w:rFonts w:ascii="Times New Roman" w:hAnsi="Times New Roman"/>
          <w:b/>
        </w:rPr>
        <w:lastRenderedPageBreak/>
        <w:t>Приложение N1</w:t>
      </w:r>
    </w:p>
    <w:p w:rsidR="00D63CD7" w:rsidRDefault="00D63CD7" w:rsidP="00D63CD7">
      <w:pPr>
        <w:spacing w:after="0" w:line="240" w:lineRule="auto"/>
        <w:ind w:firstLine="709"/>
        <w:jc w:val="right"/>
        <w:rPr>
          <w:rFonts w:ascii="Times New Roman" w:eastAsia="Times New Roman" w:hAnsi="Times New Roman"/>
          <w:sz w:val="24"/>
          <w:szCs w:val="24"/>
        </w:rPr>
      </w:pPr>
      <w:r>
        <w:rPr>
          <w:rFonts w:ascii="Times New Roman" w:hAnsi="Times New Roman"/>
        </w:rPr>
        <w:t>к Порядку</w:t>
      </w:r>
      <w:r>
        <w:rPr>
          <w:rFonts w:ascii="Times New Roman" w:eastAsia="Times New Roman" w:hAnsi="Times New Roman"/>
          <w:sz w:val="24"/>
          <w:szCs w:val="24"/>
        </w:rPr>
        <w:t xml:space="preserve"> предоставления права  </w:t>
      </w:r>
    </w:p>
    <w:p w:rsidR="00D63CD7" w:rsidRDefault="00D63CD7" w:rsidP="00D63CD7">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на размещение нестационарных торговых объектов</w:t>
      </w:r>
    </w:p>
    <w:p w:rsidR="00D63CD7" w:rsidRDefault="00D63CD7" w:rsidP="00D63CD7">
      <w:pPr>
        <w:spacing w:after="0" w:line="240" w:lineRule="auto"/>
        <w:ind w:firstLine="709"/>
        <w:jc w:val="right"/>
        <w:rPr>
          <w:rFonts w:ascii="Times New Roman" w:hAnsi="Times New Roman"/>
        </w:rPr>
      </w:pPr>
      <w:r>
        <w:rPr>
          <w:rFonts w:ascii="Times New Roman" w:eastAsia="Times New Roman" w:hAnsi="Times New Roman"/>
          <w:sz w:val="24"/>
          <w:szCs w:val="24"/>
        </w:rPr>
        <w:t xml:space="preserve">на территории МО </w:t>
      </w:r>
      <w:proofErr w:type="spellStart"/>
      <w:r>
        <w:rPr>
          <w:rFonts w:ascii="Times New Roman" w:eastAsia="Times New Roman" w:hAnsi="Times New Roman"/>
          <w:sz w:val="24"/>
          <w:szCs w:val="24"/>
        </w:rPr>
        <w:t>Путиловское</w:t>
      </w:r>
      <w:proofErr w:type="spellEnd"/>
      <w:r>
        <w:rPr>
          <w:rFonts w:ascii="Times New Roman" w:eastAsia="Times New Roman" w:hAnsi="Times New Roman"/>
          <w:sz w:val="24"/>
          <w:szCs w:val="24"/>
        </w:rPr>
        <w:t xml:space="preserve"> сельское поселение</w:t>
      </w:r>
    </w:p>
    <w:p w:rsidR="00D63CD7" w:rsidRDefault="00D63CD7" w:rsidP="00D63CD7">
      <w:pPr>
        <w:spacing w:after="0" w:line="240" w:lineRule="auto"/>
        <w:ind w:firstLine="709"/>
        <w:jc w:val="right"/>
        <w:rPr>
          <w:rFonts w:ascii="Times New Roman" w:hAnsi="Times New Roman"/>
          <w:sz w:val="18"/>
          <w:szCs w:val="18"/>
        </w:rPr>
      </w:pPr>
      <w:r>
        <w:rPr>
          <w:rFonts w:ascii="Times New Roman" w:hAnsi="Times New Roman"/>
          <w:sz w:val="18"/>
          <w:szCs w:val="18"/>
        </w:rPr>
        <w:t xml:space="preserve"> </w:t>
      </w:r>
    </w:p>
    <w:p w:rsidR="00D63CD7" w:rsidRDefault="00D63CD7" w:rsidP="00D63CD7">
      <w:pPr>
        <w:autoSpaceDE w:val="0"/>
        <w:autoSpaceDN w:val="0"/>
        <w:adjustRightInd w:val="0"/>
        <w:spacing w:after="0" w:line="240" w:lineRule="auto"/>
        <w:jc w:val="right"/>
        <w:rPr>
          <w:rFonts w:ascii="Times New Roman" w:hAnsi="Times New Roman"/>
        </w:rPr>
      </w:pPr>
      <w:r>
        <w:rPr>
          <w:rFonts w:ascii="Times New Roman" w:hAnsi="Times New Roman"/>
        </w:rPr>
        <w:t xml:space="preserve">                      В____________________________________________________________</w:t>
      </w:r>
    </w:p>
    <w:p w:rsidR="00D63CD7" w:rsidRDefault="00D63CD7" w:rsidP="00D63CD7">
      <w:pPr>
        <w:autoSpaceDE w:val="0"/>
        <w:autoSpaceDN w:val="0"/>
        <w:adjustRightInd w:val="0"/>
        <w:spacing w:after="0" w:line="240" w:lineRule="auto"/>
        <w:jc w:val="center"/>
        <w:rPr>
          <w:rFonts w:ascii="Times New Roman" w:hAnsi="Times New Roman"/>
        </w:rPr>
      </w:pPr>
      <w:r>
        <w:rPr>
          <w:rFonts w:ascii="Times New Roman" w:hAnsi="Times New Roman"/>
        </w:rPr>
        <w:t xml:space="preserve">                                                       (наименование органа, предоставляющего муниципальную услугу)</w:t>
      </w:r>
    </w:p>
    <w:p w:rsidR="00D63CD7" w:rsidRDefault="00D63CD7" w:rsidP="00D63CD7">
      <w:pPr>
        <w:autoSpaceDE w:val="0"/>
        <w:autoSpaceDN w:val="0"/>
        <w:adjustRightInd w:val="0"/>
        <w:spacing w:after="0" w:line="240" w:lineRule="auto"/>
        <w:jc w:val="right"/>
        <w:rPr>
          <w:rFonts w:ascii="Times New Roman" w:hAnsi="Times New Roman"/>
        </w:rPr>
      </w:pPr>
      <w:r>
        <w:rPr>
          <w:rFonts w:ascii="Times New Roman" w:hAnsi="Times New Roman"/>
        </w:rPr>
        <w:t xml:space="preserve">           _____________________________________________________________</w:t>
      </w:r>
    </w:p>
    <w:p w:rsidR="00D63CD7" w:rsidRDefault="00D63CD7" w:rsidP="00D63CD7">
      <w:pPr>
        <w:autoSpaceDE w:val="0"/>
        <w:autoSpaceDN w:val="0"/>
        <w:adjustRightInd w:val="0"/>
        <w:spacing w:after="0" w:line="240" w:lineRule="auto"/>
        <w:jc w:val="right"/>
        <w:rPr>
          <w:rFonts w:ascii="Times New Roman" w:hAnsi="Times New Roman"/>
        </w:rPr>
      </w:pPr>
    </w:p>
    <w:p w:rsidR="00D63CD7" w:rsidRDefault="00D63CD7" w:rsidP="00D63CD7">
      <w:pPr>
        <w:autoSpaceDE w:val="0"/>
        <w:autoSpaceDN w:val="0"/>
        <w:adjustRightInd w:val="0"/>
        <w:spacing w:after="0" w:line="240" w:lineRule="auto"/>
        <w:jc w:val="right"/>
        <w:rPr>
          <w:rFonts w:ascii="Times New Roman" w:hAnsi="Times New Roman"/>
        </w:rPr>
      </w:pPr>
      <w:r>
        <w:rPr>
          <w:rFonts w:ascii="Times New Roman" w:hAnsi="Times New Roman"/>
        </w:rPr>
        <w:t xml:space="preserve">от     ________________________________________________________  </w:t>
      </w:r>
    </w:p>
    <w:p w:rsidR="00D63CD7" w:rsidRDefault="00D63CD7" w:rsidP="00D63CD7">
      <w:pPr>
        <w:autoSpaceDE w:val="0"/>
        <w:autoSpaceDN w:val="0"/>
        <w:adjustRightInd w:val="0"/>
        <w:spacing w:after="0" w:line="240" w:lineRule="auto"/>
        <w:jc w:val="right"/>
        <w:rPr>
          <w:rFonts w:ascii="Times New Roman" w:hAnsi="Times New Roman"/>
        </w:rPr>
      </w:pPr>
      <w:r>
        <w:rPr>
          <w:rFonts w:ascii="Times New Roman" w:hAnsi="Times New Roman"/>
        </w:rPr>
        <w:t>(наименование юридического лица,                                                                                                                                                              ФИО индивидуального предпринимателя/</w:t>
      </w:r>
      <w:proofErr w:type="spellStart"/>
      <w:r>
        <w:rPr>
          <w:rFonts w:ascii="Times New Roman" w:hAnsi="Times New Roman"/>
          <w:b/>
        </w:rPr>
        <w:t>самозанятого</w:t>
      </w:r>
      <w:proofErr w:type="spellEnd"/>
      <w:r>
        <w:rPr>
          <w:rFonts w:ascii="Times New Roman" w:hAnsi="Times New Roman"/>
          <w:b/>
        </w:rPr>
        <w:t xml:space="preserve"> гражданина</w:t>
      </w:r>
      <w:r>
        <w:rPr>
          <w:rFonts w:ascii="Times New Roman" w:hAnsi="Times New Roman"/>
        </w:rPr>
        <w:t>)</w:t>
      </w:r>
    </w:p>
    <w:p w:rsidR="00D63CD7" w:rsidRDefault="00D63CD7" w:rsidP="00D63CD7">
      <w:pPr>
        <w:autoSpaceDE w:val="0"/>
        <w:autoSpaceDN w:val="0"/>
        <w:adjustRightInd w:val="0"/>
        <w:spacing w:after="0" w:line="240" w:lineRule="auto"/>
        <w:jc w:val="right"/>
        <w:rPr>
          <w:rFonts w:ascii="Times New Roman" w:hAnsi="Times New Roman"/>
        </w:rPr>
      </w:pPr>
      <w:r>
        <w:rPr>
          <w:rFonts w:ascii="Times New Roman" w:hAnsi="Times New Roman"/>
        </w:rPr>
        <w:t xml:space="preserve"> ИНН_____________________   ОГРН____________________________</w:t>
      </w:r>
    </w:p>
    <w:p w:rsidR="00D63CD7" w:rsidRDefault="00D63CD7" w:rsidP="00D63CD7">
      <w:pPr>
        <w:autoSpaceDE w:val="0"/>
        <w:autoSpaceDN w:val="0"/>
        <w:adjustRightInd w:val="0"/>
        <w:spacing w:after="0" w:line="240" w:lineRule="auto"/>
        <w:jc w:val="right"/>
        <w:rPr>
          <w:rFonts w:ascii="Times New Roman" w:hAnsi="Times New Roman"/>
        </w:rPr>
      </w:pPr>
      <w:r>
        <w:rPr>
          <w:rFonts w:ascii="Times New Roman" w:hAnsi="Times New Roman"/>
        </w:rPr>
        <w:t xml:space="preserve">Почтовый адрес ______________________________________________   </w:t>
      </w:r>
    </w:p>
    <w:p w:rsidR="00D63CD7" w:rsidRDefault="00D63CD7" w:rsidP="00D63CD7">
      <w:pPr>
        <w:autoSpaceDE w:val="0"/>
        <w:autoSpaceDN w:val="0"/>
        <w:adjustRightInd w:val="0"/>
        <w:spacing w:after="0" w:line="240" w:lineRule="auto"/>
        <w:jc w:val="right"/>
        <w:rPr>
          <w:rFonts w:ascii="Times New Roman" w:hAnsi="Times New Roman"/>
        </w:rPr>
      </w:pPr>
      <w:r>
        <w:rPr>
          <w:rFonts w:ascii="Times New Roman" w:hAnsi="Times New Roman"/>
        </w:rPr>
        <w:t xml:space="preserve">                             Телефон:                        ______________ Адрес эл. почты: ___________</w:t>
      </w:r>
    </w:p>
    <w:p w:rsidR="00D63CD7" w:rsidRDefault="00D63CD7" w:rsidP="00D63CD7">
      <w:pPr>
        <w:autoSpaceDE w:val="0"/>
        <w:autoSpaceDN w:val="0"/>
        <w:adjustRightInd w:val="0"/>
        <w:spacing w:after="0" w:line="240" w:lineRule="auto"/>
        <w:jc w:val="right"/>
        <w:rPr>
          <w:rFonts w:ascii="Times New Roman" w:hAnsi="Times New Roman"/>
        </w:rPr>
      </w:pPr>
    </w:p>
    <w:p w:rsidR="00D63CD7" w:rsidRDefault="00D63CD7" w:rsidP="00D63CD7">
      <w:pPr>
        <w:autoSpaceDE w:val="0"/>
        <w:autoSpaceDN w:val="0"/>
        <w:adjustRightInd w:val="0"/>
        <w:spacing w:after="0" w:line="240" w:lineRule="auto"/>
        <w:jc w:val="center"/>
        <w:rPr>
          <w:rFonts w:ascii="Times New Roman" w:hAnsi="Times New Roman"/>
        </w:rPr>
      </w:pPr>
      <w:r>
        <w:rPr>
          <w:rFonts w:ascii="Times New Roman" w:hAnsi="Times New Roman"/>
        </w:rPr>
        <w:t>Заявление</w:t>
      </w:r>
    </w:p>
    <w:p w:rsidR="00D63CD7" w:rsidRDefault="00D63CD7" w:rsidP="00D63CD7">
      <w:pPr>
        <w:autoSpaceDE w:val="0"/>
        <w:autoSpaceDN w:val="0"/>
        <w:adjustRightInd w:val="0"/>
        <w:spacing w:after="0" w:line="240" w:lineRule="auto"/>
        <w:rPr>
          <w:rFonts w:ascii="Times New Roman" w:hAnsi="Times New Roman"/>
        </w:rPr>
      </w:pPr>
    </w:p>
    <w:p w:rsidR="00D63CD7" w:rsidRDefault="00D63CD7" w:rsidP="00D63CD7">
      <w:pPr>
        <w:autoSpaceDE w:val="0"/>
        <w:autoSpaceDN w:val="0"/>
        <w:adjustRightInd w:val="0"/>
        <w:spacing w:after="0" w:line="240" w:lineRule="auto"/>
        <w:ind w:firstLine="567"/>
        <w:jc w:val="center"/>
        <w:rPr>
          <w:rFonts w:ascii="Times New Roman" w:hAnsi="Times New Roman"/>
        </w:rPr>
      </w:pPr>
      <w:r>
        <w:rPr>
          <w:rFonts w:ascii="Times New Roman" w:hAnsi="Times New Roman"/>
        </w:rPr>
        <w:t>Прошу предоставить право на  размещение нестационарного торгового объекта (НТО)   по адресному ориентиру_____________________________________________________________</w:t>
      </w:r>
    </w:p>
    <w:p w:rsidR="00D63CD7" w:rsidRDefault="00D63CD7" w:rsidP="00D63CD7">
      <w:pPr>
        <w:autoSpaceDE w:val="0"/>
        <w:autoSpaceDN w:val="0"/>
        <w:adjustRightInd w:val="0"/>
        <w:spacing w:after="0" w:line="240" w:lineRule="auto"/>
        <w:ind w:left="142"/>
        <w:jc w:val="center"/>
        <w:rPr>
          <w:rFonts w:ascii="Times New Roman" w:hAnsi="Times New Roman"/>
        </w:rPr>
      </w:pPr>
      <w:r>
        <w:rPr>
          <w:rFonts w:ascii="Times New Roman" w:hAnsi="Times New Roman"/>
        </w:rPr>
        <w:t>__________________________________________________________________________________ Площадь НТО_____________________________________________________________________</w:t>
      </w:r>
    </w:p>
    <w:p w:rsidR="00D63CD7" w:rsidRDefault="00D63CD7" w:rsidP="00D63CD7">
      <w:pPr>
        <w:autoSpaceDE w:val="0"/>
        <w:autoSpaceDN w:val="0"/>
        <w:adjustRightInd w:val="0"/>
        <w:spacing w:after="0" w:line="240" w:lineRule="auto"/>
        <w:ind w:left="142"/>
        <w:jc w:val="center"/>
        <w:rPr>
          <w:rFonts w:ascii="Times New Roman" w:hAnsi="Times New Roman"/>
        </w:rPr>
      </w:pPr>
      <w:r>
        <w:rPr>
          <w:rFonts w:ascii="Times New Roman" w:hAnsi="Times New Roman"/>
        </w:rPr>
        <w:t>Вид НТО_________________________________________________________________________</w:t>
      </w:r>
    </w:p>
    <w:p w:rsidR="00D63CD7" w:rsidRDefault="00D63CD7" w:rsidP="00D63CD7">
      <w:pPr>
        <w:autoSpaceDE w:val="0"/>
        <w:autoSpaceDN w:val="0"/>
        <w:adjustRightInd w:val="0"/>
        <w:spacing w:after="0" w:line="240" w:lineRule="auto"/>
        <w:ind w:left="142"/>
        <w:jc w:val="center"/>
        <w:rPr>
          <w:rFonts w:ascii="Times New Roman" w:hAnsi="Times New Roman"/>
        </w:rPr>
      </w:pPr>
      <w:r>
        <w:rPr>
          <w:rFonts w:ascii="Times New Roman" w:hAnsi="Times New Roman"/>
        </w:rPr>
        <w:t>Специализация НТО_______________________________________________________________</w:t>
      </w:r>
    </w:p>
    <w:p w:rsidR="00D63CD7" w:rsidRDefault="00D63CD7" w:rsidP="00D63CD7">
      <w:pPr>
        <w:autoSpaceDE w:val="0"/>
        <w:autoSpaceDN w:val="0"/>
        <w:adjustRightInd w:val="0"/>
        <w:spacing w:after="0" w:line="240" w:lineRule="auto"/>
        <w:ind w:left="142"/>
        <w:rPr>
          <w:rFonts w:ascii="Times New Roman" w:hAnsi="Times New Roman"/>
        </w:rPr>
      </w:pPr>
      <w:r>
        <w:rPr>
          <w:rFonts w:ascii="Times New Roman" w:hAnsi="Times New Roman"/>
        </w:rPr>
        <w:t xml:space="preserve">           Приложение: на ___________ листах.</w:t>
      </w:r>
    </w:p>
    <w:p w:rsidR="00D63CD7" w:rsidRDefault="00D63CD7" w:rsidP="00D63CD7">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hAnsi="Times New Roman"/>
          <w:lang w:eastAsia="ru-RU"/>
        </w:rPr>
        <w:t>1. Копия документа, удостоверяющего личность заявителя</w:t>
      </w:r>
      <w:r>
        <w:rPr>
          <w:rFonts w:ascii="Times New Roman" w:hAnsi="Times New Roman"/>
        </w:rPr>
        <w:t>;</w:t>
      </w:r>
    </w:p>
    <w:p w:rsidR="00D63CD7" w:rsidRDefault="00D63CD7" w:rsidP="00D63CD7">
      <w:pPr>
        <w:autoSpaceDE w:val="0"/>
        <w:autoSpaceDN w:val="0"/>
        <w:adjustRightInd w:val="0"/>
        <w:spacing w:after="0" w:line="240" w:lineRule="auto"/>
        <w:ind w:firstLine="708"/>
        <w:jc w:val="both"/>
        <w:outlineLvl w:val="1"/>
        <w:rPr>
          <w:rFonts w:ascii="Times New Roman" w:hAnsi="Times New Roman"/>
        </w:rPr>
      </w:pPr>
      <w:r>
        <w:rPr>
          <w:rFonts w:ascii="Times New Roman" w:hAnsi="Times New Roman"/>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D63CD7" w:rsidRDefault="00D63CD7" w:rsidP="00D63CD7">
      <w:pPr>
        <w:autoSpaceDE w:val="0"/>
        <w:autoSpaceDN w:val="0"/>
        <w:adjustRightInd w:val="0"/>
        <w:spacing w:after="0" w:line="240" w:lineRule="auto"/>
        <w:ind w:firstLine="708"/>
        <w:jc w:val="both"/>
        <w:outlineLvl w:val="1"/>
        <w:rPr>
          <w:rFonts w:ascii="Times New Roman" w:hAnsi="Times New Roman"/>
        </w:rPr>
      </w:pPr>
      <w:r>
        <w:rPr>
          <w:rFonts w:ascii="Times New Roman" w:hAnsi="Times New Roman"/>
        </w:rPr>
        <w:t xml:space="preserve">3. Справка о постановке на учет физического лица в качестве налогоплательщика налога на профессиональный доход (для </w:t>
      </w:r>
      <w:proofErr w:type="spellStart"/>
      <w:r>
        <w:rPr>
          <w:rFonts w:ascii="Times New Roman" w:hAnsi="Times New Roman"/>
          <w:b/>
        </w:rPr>
        <w:t>самозанятых</w:t>
      </w:r>
      <w:proofErr w:type="spellEnd"/>
      <w:r>
        <w:rPr>
          <w:rFonts w:ascii="Times New Roman" w:hAnsi="Times New Roman"/>
          <w:b/>
        </w:rPr>
        <w:t xml:space="preserve"> граждан</w:t>
      </w:r>
      <w:r>
        <w:rPr>
          <w:rFonts w:ascii="Times New Roman" w:hAnsi="Times New Roman"/>
        </w:rPr>
        <w:t>);</w:t>
      </w:r>
    </w:p>
    <w:p w:rsidR="00D63CD7" w:rsidRDefault="00D63CD7" w:rsidP="00D63CD7">
      <w:pPr>
        <w:autoSpaceDE w:val="0"/>
        <w:autoSpaceDN w:val="0"/>
        <w:adjustRightInd w:val="0"/>
        <w:spacing w:after="0" w:line="240" w:lineRule="auto"/>
        <w:ind w:firstLine="708"/>
        <w:jc w:val="both"/>
        <w:outlineLvl w:val="1"/>
        <w:rPr>
          <w:rFonts w:ascii="Times New Roman" w:hAnsi="Times New Roman"/>
        </w:rPr>
      </w:pPr>
      <w:r>
        <w:rPr>
          <w:rFonts w:ascii="Times New Roman" w:hAnsi="Times New Roman"/>
        </w:rPr>
        <w:t xml:space="preserve">4. Ситуационный план земельного участка, документы о соответствии требованиям к </w:t>
      </w:r>
      <w:proofErr w:type="gramStart"/>
      <w:r>
        <w:rPr>
          <w:rFonts w:ascii="Times New Roman" w:hAnsi="Times New Roman"/>
        </w:rPr>
        <w:t>архитектурным решениям</w:t>
      </w:r>
      <w:proofErr w:type="gramEnd"/>
      <w:r>
        <w:rPr>
          <w:rFonts w:ascii="Times New Roman" w:hAnsi="Times New Roman"/>
        </w:rPr>
        <w:t xml:space="preserve"> НТО (при наличии).</w:t>
      </w:r>
    </w:p>
    <w:p w:rsidR="00D63CD7" w:rsidRDefault="00D63CD7" w:rsidP="00D63CD7">
      <w:pPr>
        <w:autoSpaceDE w:val="0"/>
        <w:autoSpaceDN w:val="0"/>
        <w:adjustRightInd w:val="0"/>
        <w:spacing w:after="0" w:line="240" w:lineRule="auto"/>
        <w:rPr>
          <w:rFonts w:ascii="Times New Roman" w:hAnsi="Times New Roman"/>
        </w:rPr>
      </w:pPr>
      <w:r>
        <w:rPr>
          <w:rFonts w:ascii="Times New Roman" w:hAnsi="Times New Roman"/>
        </w:rPr>
        <w:t xml:space="preserve">      </w:t>
      </w:r>
    </w:p>
    <w:p w:rsidR="00D63CD7" w:rsidRDefault="00D63CD7" w:rsidP="00D63CD7">
      <w:pPr>
        <w:autoSpaceDE w:val="0"/>
        <w:autoSpaceDN w:val="0"/>
        <w:adjustRightInd w:val="0"/>
        <w:spacing w:after="0" w:line="240" w:lineRule="auto"/>
        <w:rPr>
          <w:rFonts w:ascii="Times New Roman" w:hAnsi="Times New Roman"/>
        </w:rPr>
      </w:pPr>
      <w:r>
        <w:rPr>
          <w:rFonts w:ascii="Times New Roman" w:hAnsi="Times New Roman"/>
        </w:rPr>
        <w:t xml:space="preserve">     Руководитель юридического лица (Индивидуальный предприниматель/</w:t>
      </w:r>
      <w:proofErr w:type="spellStart"/>
      <w:r>
        <w:rPr>
          <w:rFonts w:ascii="Times New Roman" w:hAnsi="Times New Roman"/>
          <w:b/>
        </w:rPr>
        <w:t>самозанятый</w:t>
      </w:r>
      <w:proofErr w:type="spellEnd"/>
      <w:r>
        <w:rPr>
          <w:rFonts w:ascii="Times New Roman" w:hAnsi="Times New Roman"/>
          <w:b/>
        </w:rPr>
        <w:t xml:space="preserve"> гражданин</w:t>
      </w:r>
      <w:r>
        <w:rPr>
          <w:rFonts w:ascii="Times New Roman" w:hAnsi="Times New Roman"/>
        </w:rPr>
        <w:t>)</w:t>
      </w:r>
    </w:p>
    <w:p w:rsidR="00D63CD7" w:rsidRDefault="00D63CD7" w:rsidP="00D63CD7">
      <w:pPr>
        <w:autoSpaceDE w:val="0"/>
        <w:autoSpaceDN w:val="0"/>
        <w:adjustRightInd w:val="0"/>
        <w:spacing w:after="0" w:line="240" w:lineRule="auto"/>
        <w:rPr>
          <w:rFonts w:ascii="Times New Roman" w:hAnsi="Times New Roman"/>
        </w:rPr>
      </w:pPr>
    </w:p>
    <w:p w:rsidR="00D63CD7" w:rsidRDefault="00D63CD7" w:rsidP="00D63CD7">
      <w:pPr>
        <w:autoSpaceDE w:val="0"/>
        <w:autoSpaceDN w:val="0"/>
        <w:adjustRightInd w:val="0"/>
        <w:spacing w:after="0" w:line="240" w:lineRule="auto"/>
        <w:rPr>
          <w:rFonts w:ascii="Times New Roman" w:hAnsi="Times New Roman"/>
        </w:rPr>
      </w:pPr>
      <w:r>
        <w:rPr>
          <w:rFonts w:ascii="Times New Roman" w:hAnsi="Times New Roman"/>
        </w:rPr>
        <w:t xml:space="preserve">     М.</w:t>
      </w:r>
      <w:proofErr w:type="gramStart"/>
      <w:r>
        <w:rPr>
          <w:rFonts w:ascii="Times New Roman" w:hAnsi="Times New Roman"/>
        </w:rPr>
        <w:t>П</w:t>
      </w:r>
      <w:proofErr w:type="gramEnd"/>
      <w:r>
        <w:rPr>
          <w:rFonts w:ascii="Times New Roman" w:hAnsi="Times New Roman"/>
        </w:rPr>
        <w:t xml:space="preserve">                         « ___»___________ 20      г.   ________________ (Ф.И.О.)</w:t>
      </w:r>
    </w:p>
    <w:p w:rsidR="00D63CD7" w:rsidRDefault="00D63CD7" w:rsidP="00D63CD7">
      <w:pPr>
        <w:autoSpaceDE w:val="0"/>
        <w:autoSpaceDN w:val="0"/>
        <w:adjustRightInd w:val="0"/>
        <w:spacing w:after="0" w:line="240" w:lineRule="auto"/>
        <w:rPr>
          <w:rFonts w:ascii="Times New Roman" w:hAnsi="Times New Roman"/>
        </w:rPr>
      </w:pPr>
      <w:r>
        <w:rPr>
          <w:rFonts w:ascii="Times New Roman" w:hAnsi="Times New Roman"/>
        </w:rPr>
        <w:t xml:space="preserve">                                                                                                 (подпись)</w:t>
      </w:r>
    </w:p>
    <w:p w:rsidR="00D63CD7" w:rsidRDefault="00D63CD7" w:rsidP="00D63CD7">
      <w:pPr>
        <w:autoSpaceDE w:val="0"/>
        <w:autoSpaceDN w:val="0"/>
        <w:adjustRightInd w:val="0"/>
        <w:spacing w:after="0" w:line="240" w:lineRule="auto"/>
        <w:rPr>
          <w:rFonts w:ascii="Times New Roman" w:hAnsi="Times New Roman"/>
        </w:rPr>
      </w:pPr>
    </w:p>
    <w:p w:rsidR="00D63CD7" w:rsidRDefault="00D63CD7" w:rsidP="00D63CD7">
      <w:pPr>
        <w:autoSpaceDE w:val="0"/>
        <w:autoSpaceDN w:val="0"/>
        <w:adjustRightInd w:val="0"/>
        <w:spacing w:after="0" w:line="240" w:lineRule="auto"/>
        <w:rPr>
          <w:rFonts w:ascii="Times New Roman" w:hAnsi="Times New Roman"/>
        </w:rPr>
      </w:pPr>
      <w:r>
        <w:rPr>
          <w:rFonts w:ascii="Times New Roman" w:hAnsi="Times New Roman"/>
        </w:rPr>
        <w:t xml:space="preserve">      </w:t>
      </w:r>
    </w:p>
    <w:p w:rsidR="00D63CD7" w:rsidRDefault="00D63CD7" w:rsidP="00D63CD7">
      <w:pPr>
        <w:autoSpaceDE w:val="0"/>
        <w:autoSpaceDN w:val="0"/>
        <w:adjustRightInd w:val="0"/>
        <w:spacing w:after="0" w:line="240" w:lineRule="auto"/>
        <w:rPr>
          <w:rFonts w:ascii="Times New Roman" w:hAnsi="Times New Roman"/>
        </w:rPr>
      </w:pPr>
      <w:r>
        <w:rPr>
          <w:rFonts w:ascii="Times New Roman" w:hAnsi="Times New Roman"/>
        </w:rPr>
        <w:t>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D63CD7" w:rsidTr="007A5BF2">
        <w:trPr>
          <w:trHeight w:val="215"/>
        </w:trPr>
        <w:tc>
          <w:tcPr>
            <w:tcW w:w="599" w:type="dxa"/>
            <w:tcBorders>
              <w:top w:val="single" w:sz="4" w:space="0" w:color="auto"/>
              <w:left w:val="single" w:sz="4" w:space="0" w:color="auto"/>
              <w:bottom w:val="single" w:sz="4" w:space="0" w:color="auto"/>
              <w:right w:val="single" w:sz="4" w:space="0" w:color="auto"/>
            </w:tcBorders>
            <w:vAlign w:val="center"/>
          </w:tcPr>
          <w:p w:rsidR="00D63CD7" w:rsidRDefault="00D63CD7" w:rsidP="007A5BF2">
            <w:pPr>
              <w:autoSpaceDE w:val="0"/>
              <w:autoSpaceDN w:val="0"/>
              <w:adjustRightInd w:val="0"/>
              <w:spacing w:after="0" w:line="240" w:lineRule="auto"/>
              <w:rPr>
                <w:rFonts w:ascii="Times New Roman" w:hAnsi="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D63CD7" w:rsidRDefault="00D63CD7" w:rsidP="007A5BF2">
            <w:pPr>
              <w:autoSpaceDE w:val="0"/>
              <w:autoSpaceDN w:val="0"/>
              <w:adjustRightInd w:val="0"/>
              <w:spacing w:after="0" w:line="240" w:lineRule="auto"/>
              <w:rPr>
                <w:rFonts w:ascii="Times New Roman" w:hAnsi="Times New Roman"/>
              </w:rPr>
            </w:pPr>
            <w:r>
              <w:rPr>
                <w:rFonts w:ascii="Times New Roman" w:hAnsi="Times New Roman"/>
              </w:rPr>
              <w:t>выдать на руки</w:t>
            </w:r>
          </w:p>
        </w:tc>
      </w:tr>
      <w:tr w:rsidR="00D63CD7" w:rsidTr="007A5BF2">
        <w:trPr>
          <w:trHeight w:val="347"/>
        </w:trPr>
        <w:tc>
          <w:tcPr>
            <w:tcW w:w="599" w:type="dxa"/>
            <w:tcBorders>
              <w:top w:val="single" w:sz="4" w:space="0" w:color="auto"/>
              <w:left w:val="single" w:sz="4" w:space="0" w:color="auto"/>
              <w:bottom w:val="single" w:sz="4" w:space="0" w:color="auto"/>
              <w:right w:val="single" w:sz="4" w:space="0" w:color="auto"/>
            </w:tcBorders>
            <w:vAlign w:val="center"/>
          </w:tcPr>
          <w:p w:rsidR="00D63CD7" w:rsidRDefault="00D63CD7" w:rsidP="007A5BF2">
            <w:pPr>
              <w:autoSpaceDE w:val="0"/>
              <w:autoSpaceDN w:val="0"/>
              <w:adjustRightInd w:val="0"/>
              <w:spacing w:after="0" w:line="240" w:lineRule="auto"/>
              <w:jc w:val="center"/>
              <w:rPr>
                <w:rFonts w:ascii="Times New Roman" w:hAnsi="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D63CD7" w:rsidRDefault="00D63CD7" w:rsidP="007A5BF2">
            <w:pPr>
              <w:autoSpaceDE w:val="0"/>
              <w:autoSpaceDN w:val="0"/>
              <w:adjustRightInd w:val="0"/>
              <w:spacing w:after="0" w:line="240" w:lineRule="auto"/>
              <w:rPr>
                <w:rFonts w:ascii="Times New Roman" w:hAnsi="Times New Roman"/>
              </w:rPr>
            </w:pPr>
            <w:r>
              <w:rPr>
                <w:rFonts w:ascii="Times New Roman" w:hAnsi="Times New Roman"/>
              </w:rPr>
              <w:t>личная явка в МФЦ</w:t>
            </w:r>
          </w:p>
        </w:tc>
      </w:tr>
      <w:tr w:rsidR="00D63CD7" w:rsidTr="007A5BF2">
        <w:trPr>
          <w:trHeight w:val="281"/>
        </w:trPr>
        <w:tc>
          <w:tcPr>
            <w:tcW w:w="599" w:type="dxa"/>
            <w:tcBorders>
              <w:top w:val="single" w:sz="4" w:space="0" w:color="auto"/>
              <w:left w:val="single" w:sz="4" w:space="0" w:color="auto"/>
              <w:bottom w:val="single" w:sz="4" w:space="0" w:color="auto"/>
              <w:right w:val="single" w:sz="4" w:space="0" w:color="auto"/>
            </w:tcBorders>
            <w:vAlign w:val="center"/>
          </w:tcPr>
          <w:p w:rsidR="00D63CD7" w:rsidRDefault="00D63CD7" w:rsidP="007A5BF2">
            <w:pPr>
              <w:autoSpaceDE w:val="0"/>
              <w:autoSpaceDN w:val="0"/>
              <w:adjustRightInd w:val="0"/>
              <w:spacing w:after="0" w:line="240" w:lineRule="auto"/>
              <w:jc w:val="center"/>
              <w:rPr>
                <w:rFonts w:ascii="Times New Roman" w:hAnsi="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D63CD7" w:rsidRDefault="00D63CD7" w:rsidP="007A5BF2">
            <w:pPr>
              <w:autoSpaceDE w:val="0"/>
              <w:autoSpaceDN w:val="0"/>
              <w:adjustRightInd w:val="0"/>
              <w:spacing w:after="0" w:line="240" w:lineRule="auto"/>
              <w:rPr>
                <w:rFonts w:ascii="Times New Roman" w:hAnsi="Times New Roman"/>
              </w:rPr>
            </w:pPr>
            <w:r>
              <w:rPr>
                <w:rFonts w:ascii="Times New Roman" w:hAnsi="Times New Roman"/>
              </w:rPr>
              <w:t>направить по почте</w:t>
            </w:r>
          </w:p>
        </w:tc>
      </w:tr>
      <w:tr w:rsidR="00D63CD7" w:rsidTr="007A5BF2">
        <w:trPr>
          <w:trHeight w:val="271"/>
        </w:trPr>
        <w:tc>
          <w:tcPr>
            <w:tcW w:w="599" w:type="dxa"/>
            <w:tcBorders>
              <w:top w:val="single" w:sz="4" w:space="0" w:color="auto"/>
              <w:left w:val="single" w:sz="4" w:space="0" w:color="auto"/>
              <w:bottom w:val="single" w:sz="4" w:space="0" w:color="auto"/>
              <w:right w:val="single" w:sz="4" w:space="0" w:color="auto"/>
            </w:tcBorders>
            <w:vAlign w:val="center"/>
          </w:tcPr>
          <w:p w:rsidR="00D63CD7" w:rsidRDefault="00D63CD7" w:rsidP="007A5BF2">
            <w:pPr>
              <w:autoSpaceDE w:val="0"/>
              <w:autoSpaceDN w:val="0"/>
              <w:adjustRightInd w:val="0"/>
              <w:spacing w:after="0" w:line="240" w:lineRule="auto"/>
              <w:jc w:val="center"/>
              <w:rPr>
                <w:rFonts w:ascii="Times New Roman" w:hAnsi="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D63CD7" w:rsidRDefault="00D63CD7" w:rsidP="007A5BF2">
            <w:pPr>
              <w:autoSpaceDE w:val="0"/>
              <w:autoSpaceDN w:val="0"/>
              <w:adjustRightInd w:val="0"/>
              <w:spacing w:after="0" w:line="240" w:lineRule="auto"/>
              <w:rPr>
                <w:rFonts w:ascii="Times New Roman" w:hAnsi="Times New Roman"/>
              </w:rPr>
            </w:pPr>
            <w:r>
              <w:rPr>
                <w:rFonts w:ascii="Times New Roman" w:hAnsi="Times New Roman"/>
              </w:rPr>
              <w:t>направить по электронной почте</w:t>
            </w:r>
          </w:p>
        </w:tc>
      </w:tr>
      <w:tr w:rsidR="00D63CD7" w:rsidTr="007A5BF2">
        <w:trPr>
          <w:trHeight w:val="387"/>
        </w:trPr>
        <w:tc>
          <w:tcPr>
            <w:tcW w:w="599" w:type="dxa"/>
            <w:tcBorders>
              <w:top w:val="single" w:sz="4" w:space="0" w:color="auto"/>
              <w:left w:val="single" w:sz="4" w:space="0" w:color="auto"/>
              <w:bottom w:val="single" w:sz="4" w:space="0" w:color="auto"/>
              <w:right w:val="single" w:sz="4" w:space="0" w:color="auto"/>
            </w:tcBorders>
            <w:vAlign w:val="center"/>
          </w:tcPr>
          <w:p w:rsidR="00D63CD7" w:rsidRDefault="00D63CD7" w:rsidP="007A5BF2">
            <w:pPr>
              <w:autoSpaceDE w:val="0"/>
              <w:autoSpaceDN w:val="0"/>
              <w:adjustRightInd w:val="0"/>
              <w:spacing w:after="0" w:line="240" w:lineRule="auto"/>
              <w:jc w:val="center"/>
              <w:rPr>
                <w:rFonts w:ascii="Times New Roman" w:hAnsi="Times New Roman"/>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D63CD7" w:rsidRDefault="00D63CD7" w:rsidP="007A5BF2">
            <w:pPr>
              <w:autoSpaceDE w:val="0"/>
              <w:autoSpaceDN w:val="0"/>
              <w:adjustRightInd w:val="0"/>
              <w:spacing w:after="0" w:line="240" w:lineRule="auto"/>
              <w:rPr>
                <w:rFonts w:ascii="Times New Roman" w:hAnsi="Times New Roman"/>
              </w:rPr>
            </w:pPr>
            <w:r>
              <w:rPr>
                <w:rFonts w:ascii="Times New Roman" w:hAnsi="Times New Roman"/>
              </w:rPr>
              <w:t>направить в электронной форме в личный кабинет на ЕПГУ/ПГУ ЛО</w:t>
            </w:r>
          </w:p>
        </w:tc>
      </w:tr>
    </w:tbl>
    <w:p w:rsidR="00D63CD7" w:rsidRDefault="00D63CD7" w:rsidP="00D63CD7">
      <w:pPr>
        <w:spacing w:after="0" w:line="240" w:lineRule="auto"/>
        <w:ind w:firstLine="709"/>
        <w:rPr>
          <w:rFonts w:ascii="Times New Roman" w:eastAsia="Times New Roman" w:hAnsi="Times New Roman"/>
          <w:lang w:eastAsia="ar-SA"/>
        </w:rPr>
      </w:pPr>
      <w:r>
        <w:rPr>
          <w:rFonts w:ascii="Times New Roman" w:hAnsi="Times New Roman"/>
        </w:rPr>
        <w:t xml:space="preserve"> </w:t>
      </w:r>
    </w:p>
    <w:p w:rsidR="00D63CD7" w:rsidRDefault="00D63CD7" w:rsidP="00D63CD7">
      <w:pPr>
        <w:ind w:firstLine="709"/>
      </w:pPr>
    </w:p>
    <w:p w:rsidR="00D63CD7" w:rsidRDefault="00D63CD7" w:rsidP="00D63CD7">
      <w:pPr>
        <w:pStyle w:val="10"/>
        <w:shd w:val="clear" w:color="auto" w:fill="auto"/>
        <w:spacing w:after="0" w:line="240" w:lineRule="auto"/>
        <w:ind w:left="5387" w:right="-284" w:hanging="567"/>
        <w:contextualSpacing/>
        <w:jc w:val="center"/>
        <w:rPr>
          <w:sz w:val="22"/>
          <w:szCs w:val="22"/>
        </w:rPr>
      </w:pPr>
    </w:p>
    <w:p w:rsidR="00D63CD7" w:rsidRDefault="00D63CD7" w:rsidP="00D63CD7">
      <w:pPr>
        <w:pStyle w:val="10"/>
        <w:shd w:val="clear" w:color="auto" w:fill="auto"/>
        <w:spacing w:after="0" w:line="240" w:lineRule="auto"/>
        <w:ind w:left="5387" w:right="-284" w:hanging="567"/>
        <w:contextualSpacing/>
        <w:jc w:val="center"/>
        <w:rPr>
          <w:sz w:val="24"/>
          <w:szCs w:val="24"/>
        </w:rPr>
      </w:pPr>
    </w:p>
    <w:p w:rsidR="00D63CD7" w:rsidRDefault="00D63CD7" w:rsidP="00D63CD7">
      <w:pPr>
        <w:pStyle w:val="10"/>
        <w:shd w:val="clear" w:color="auto" w:fill="auto"/>
        <w:spacing w:after="0" w:line="240" w:lineRule="auto"/>
        <w:ind w:left="5387" w:right="-284" w:hanging="567"/>
        <w:contextualSpacing/>
        <w:jc w:val="center"/>
        <w:rPr>
          <w:sz w:val="24"/>
          <w:szCs w:val="24"/>
        </w:rPr>
      </w:pPr>
    </w:p>
    <w:p w:rsidR="00D63CD7" w:rsidRDefault="00D63CD7" w:rsidP="00D63CD7">
      <w:pPr>
        <w:spacing w:after="0" w:line="240" w:lineRule="auto"/>
        <w:ind w:firstLine="709"/>
        <w:jc w:val="right"/>
        <w:rPr>
          <w:rFonts w:ascii="Times New Roman" w:hAnsi="Times New Roman"/>
          <w:b/>
        </w:rPr>
      </w:pPr>
    </w:p>
    <w:p w:rsidR="00D63CD7" w:rsidRDefault="00D63CD7" w:rsidP="00D63CD7">
      <w:pPr>
        <w:spacing w:after="0" w:line="240" w:lineRule="auto"/>
        <w:ind w:firstLine="709"/>
        <w:jc w:val="right"/>
        <w:rPr>
          <w:rFonts w:ascii="Times New Roman" w:hAnsi="Times New Roman"/>
          <w:b/>
        </w:rPr>
      </w:pPr>
    </w:p>
    <w:p w:rsidR="00D63CD7" w:rsidRDefault="00D63CD7" w:rsidP="00D63CD7">
      <w:pPr>
        <w:spacing w:after="0" w:line="240" w:lineRule="auto"/>
        <w:ind w:firstLine="709"/>
        <w:jc w:val="right"/>
        <w:rPr>
          <w:rFonts w:ascii="Times New Roman" w:hAnsi="Times New Roman"/>
          <w:b/>
        </w:rPr>
      </w:pPr>
    </w:p>
    <w:p w:rsidR="00D63CD7" w:rsidRDefault="00D63CD7" w:rsidP="00D63CD7">
      <w:pPr>
        <w:spacing w:after="0" w:line="240" w:lineRule="auto"/>
        <w:ind w:firstLine="709"/>
        <w:jc w:val="right"/>
        <w:rPr>
          <w:rFonts w:ascii="Times New Roman" w:hAnsi="Times New Roman"/>
          <w:b/>
        </w:rPr>
      </w:pPr>
    </w:p>
    <w:p w:rsidR="00D63CD7" w:rsidRPr="003C50B3" w:rsidRDefault="00D63CD7" w:rsidP="00D63CD7">
      <w:pPr>
        <w:spacing w:after="0" w:line="240" w:lineRule="auto"/>
        <w:ind w:firstLine="709"/>
        <w:jc w:val="right"/>
        <w:rPr>
          <w:rFonts w:ascii="Times New Roman" w:hAnsi="Times New Roman"/>
          <w:b/>
        </w:rPr>
      </w:pPr>
      <w:r w:rsidRPr="003C50B3">
        <w:rPr>
          <w:rFonts w:ascii="Times New Roman" w:hAnsi="Times New Roman"/>
          <w:b/>
        </w:rPr>
        <w:t>Приложение N2</w:t>
      </w:r>
    </w:p>
    <w:p w:rsidR="00D63CD7" w:rsidRDefault="00D63CD7" w:rsidP="00D63CD7">
      <w:pPr>
        <w:spacing w:after="0" w:line="240" w:lineRule="auto"/>
        <w:ind w:firstLine="709"/>
        <w:jc w:val="right"/>
        <w:rPr>
          <w:rFonts w:ascii="Times New Roman" w:eastAsia="Times New Roman" w:hAnsi="Times New Roman"/>
          <w:sz w:val="24"/>
          <w:szCs w:val="24"/>
        </w:rPr>
      </w:pPr>
      <w:r>
        <w:rPr>
          <w:rFonts w:ascii="Times New Roman" w:hAnsi="Times New Roman"/>
        </w:rPr>
        <w:t>к Порядку</w:t>
      </w:r>
      <w:r>
        <w:rPr>
          <w:rFonts w:ascii="Times New Roman" w:eastAsia="Times New Roman" w:hAnsi="Times New Roman"/>
          <w:sz w:val="24"/>
          <w:szCs w:val="24"/>
        </w:rPr>
        <w:t xml:space="preserve"> предоставления права  </w:t>
      </w:r>
    </w:p>
    <w:p w:rsidR="00D63CD7" w:rsidRDefault="00D63CD7" w:rsidP="00D63CD7">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на размещение нестационарных торговых объектов</w:t>
      </w:r>
    </w:p>
    <w:p w:rsidR="00D63CD7" w:rsidRDefault="00D63CD7" w:rsidP="00D63CD7">
      <w:pPr>
        <w:spacing w:after="0" w:line="240" w:lineRule="auto"/>
        <w:ind w:firstLine="709"/>
        <w:jc w:val="right"/>
        <w:rPr>
          <w:rFonts w:ascii="Times New Roman" w:hAnsi="Times New Roman"/>
        </w:rPr>
      </w:pPr>
      <w:r>
        <w:rPr>
          <w:rFonts w:ascii="Times New Roman" w:eastAsia="Times New Roman" w:hAnsi="Times New Roman"/>
          <w:sz w:val="24"/>
          <w:szCs w:val="24"/>
        </w:rPr>
        <w:t xml:space="preserve">на территории МО </w:t>
      </w:r>
      <w:proofErr w:type="spellStart"/>
      <w:r>
        <w:rPr>
          <w:rFonts w:ascii="Times New Roman" w:eastAsia="Times New Roman" w:hAnsi="Times New Roman"/>
          <w:sz w:val="24"/>
          <w:szCs w:val="24"/>
        </w:rPr>
        <w:t>Путиловское</w:t>
      </w:r>
      <w:proofErr w:type="spellEnd"/>
      <w:r>
        <w:rPr>
          <w:rFonts w:ascii="Times New Roman" w:eastAsia="Times New Roman" w:hAnsi="Times New Roman"/>
          <w:sz w:val="24"/>
          <w:szCs w:val="24"/>
        </w:rPr>
        <w:t xml:space="preserve"> сельское поселение</w:t>
      </w:r>
    </w:p>
    <w:p w:rsidR="00D63CD7" w:rsidRDefault="00D63CD7" w:rsidP="00D63CD7">
      <w:pPr>
        <w:pStyle w:val="10"/>
        <w:shd w:val="clear" w:color="auto" w:fill="auto"/>
        <w:tabs>
          <w:tab w:val="left" w:pos="8730"/>
        </w:tabs>
        <w:spacing w:after="0" w:line="240" w:lineRule="auto"/>
        <w:ind w:left="5387" w:right="-284" w:hanging="567"/>
        <w:contextualSpacing/>
        <w:rPr>
          <w:sz w:val="24"/>
          <w:szCs w:val="24"/>
        </w:rPr>
      </w:pPr>
      <w:r>
        <w:rPr>
          <w:sz w:val="24"/>
          <w:szCs w:val="24"/>
        </w:rPr>
        <w:tab/>
      </w:r>
      <w:r>
        <w:rPr>
          <w:sz w:val="24"/>
          <w:szCs w:val="24"/>
        </w:rPr>
        <w:tab/>
      </w:r>
    </w:p>
    <w:p w:rsidR="00D63CD7" w:rsidRDefault="00D63CD7" w:rsidP="00D63CD7">
      <w:pPr>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p>
    <w:p w:rsidR="00D63CD7" w:rsidRDefault="00D63CD7" w:rsidP="00D63CD7">
      <w:pPr>
        <w:spacing w:after="0" w:line="240" w:lineRule="auto"/>
        <w:ind w:firstLine="709"/>
        <w:jc w:val="right"/>
        <w:rPr>
          <w:rFonts w:ascii="Times New Roman" w:hAnsi="Times New Roman"/>
          <w:sz w:val="24"/>
          <w:szCs w:val="24"/>
        </w:rPr>
      </w:pPr>
    </w:p>
    <w:p w:rsidR="00D63CD7" w:rsidRDefault="00D63CD7" w:rsidP="00D63CD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__________________________________________________________________</w:t>
      </w:r>
    </w:p>
    <w:p w:rsidR="00D63CD7" w:rsidRDefault="00D63CD7" w:rsidP="00D63CD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D63CD7" w:rsidRDefault="00D63CD7" w:rsidP="00D63CD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___________________________________________________________________</w:t>
      </w:r>
    </w:p>
    <w:p w:rsidR="00D63CD7" w:rsidRDefault="00D63CD7" w:rsidP="00D63CD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(адрес органа, предоставляющего муниципальную услугу)</w:t>
      </w:r>
    </w:p>
    <w:p w:rsidR="00D63CD7" w:rsidRDefault="00D63CD7" w:rsidP="00D63CD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ИНН___________________________КПП_______________________________</w:t>
      </w:r>
    </w:p>
    <w:p w:rsidR="00D63CD7" w:rsidRDefault="00D63CD7" w:rsidP="00D63CD7">
      <w:pPr>
        <w:spacing w:after="0" w:line="240" w:lineRule="auto"/>
        <w:ind w:firstLine="709"/>
        <w:jc w:val="right"/>
        <w:rPr>
          <w:rFonts w:ascii="Times New Roman" w:hAnsi="Times New Roman"/>
          <w:sz w:val="24"/>
          <w:szCs w:val="24"/>
        </w:rPr>
      </w:pPr>
    </w:p>
    <w:p w:rsidR="00D63CD7" w:rsidRDefault="00D63CD7" w:rsidP="00D63CD7">
      <w:pPr>
        <w:spacing w:after="0" w:line="240" w:lineRule="auto"/>
        <w:ind w:firstLine="709"/>
        <w:jc w:val="center"/>
        <w:rPr>
          <w:rFonts w:ascii="Times New Roman" w:hAnsi="Times New Roman"/>
          <w:sz w:val="24"/>
          <w:szCs w:val="24"/>
        </w:rPr>
      </w:pPr>
    </w:p>
    <w:p w:rsidR="00D63CD7" w:rsidRDefault="00D63CD7" w:rsidP="00D63CD7">
      <w:pPr>
        <w:spacing w:after="0" w:line="240" w:lineRule="auto"/>
        <w:ind w:firstLine="709"/>
        <w:jc w:val="center"/>
        <w:rPr>
          <w:rFonts w:ascii="Times New Roman" w:hAnsi="Times New Roman"/>
          <w:sz w:val="24"/>
          <w:szCs w:val="24"/>
        </w:rPr>
      </w:pPr>
    </w:p>
    <w:p w:rsidR="00D63CD7" w:rsidRDefault="00D63CD7" w:rsidP="00D63CD7">
      <w:pPr>
        <w:spacing w:after="0" w:line="240" w:lineRule="auto"/>
        <w:ind w:firstLine="709"/>
        <w:jc w:val="center"/>
        <w:rPr>
          <w:rFonts w:ascii="Times New Roman" w:hAnsi="Times New Roman"/>
          <w:sz w:val="24"/>
          <w:szCs w:val="24"/>
        </w:rPr>
      </w:pPr>
      <w:r>
        <w:rPr>
          <w:rFonts w:ascii="Times New Roman" w:hAnsi="Times New Roman"/>
          <w:sz w:val="24"/>
          <w:szCs w:val="24"/>
        </w:rPr>
        <w:t>Уведомление</w:t>
      </w:r>
    </w:p>
    <w:p w:rsidR="00D63CD7" w:rsidRDefault="00D63CD7" w:rsidP="00D63CD7">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Путиловское</w:t>
      </w:r>
      <w:proofErr w:type="spellEnd"/>
      <w:r>
        <w:rPr>
          <w:rFonts w:ascii="Times New Roman" w:hAnsi="Times New Roman"/>
          <w:bCs/>
          <w:color w:val="000000"/>
          <w:sz w:val="24"/>
          <w:szCs w:val="24"/>
        </w:rPr>
        <w:t xml:space="preserve"> сельское поселение</w:t>
      </w:r>
      <w:r w:rsidRPr="003A5184">
        <w:rPr>
          <w:rFonts w:ascii="Times New Roman" w:hAnsi="Times New Roman"/>
          <w:color w:val="000000"/>
          <w:sz w:val="24"/>
          <w:szCs w:val="24"/>
        </w:rPr>
        <w:t xml:space="preserve"> </w:t>
      </w:r>
      <w:r>
        <w:rPr>
          <w:rFonts w:ascii="Times New Roman" w:hAnsi="Times New Roman"/>
          <w:color w:val="000000"/>
          <w:sz w:val="24"/>
          <w:szCs w:val="24"/>
        </w:rPr>
        <w:t xml:space="preserve">Кировского муниципального района </w:t>
      </w:r>
      <w:r>
        <w:rPr>
          <w:rFonts w:ascii="Times New Roman" w:hAnsi="Times New Roman"/>
          <w:sz w:val="24"/>
          <w:szCs w:val="24"/>
        </w:rPr>
        <w:t>Ленинградской области</w:t>
      </w:r>
    </w:p>
    <w:p w:rsidR="00D63CD7" w:rsidRDefault="00D63CD7" w:rsidP="00D63CD7">
      <w:pPr>
        <w:spacing w:after="0" w:line="240" w:lineRule="auto"/>
        <w:ind w:firstLine="709"/>
        <w:jc w:val="right"/>
        <w:rPr>
          <w:rFonts w:ascii="Times New Roman" w:hAnsi="Times New Roman"/>
          <w:sz w:val="24"/>
          <w:szCs w:val="24"/>
        </w:rPr>
      </w:pPr>
    </w:p>
    <w:p w:rsidR="00D63CD7" w:rsidRDefault="00D63CD7" w:rsidP="00D63CD7">
      <w:pPr>
        <w:spacing w:after="0" w:line="240" w:lineRule="auto"/>
        <w:ind w:firstLine="709"/>
        <w:rPr>
          <w:rFonts w:ascii="Times New Roman" w:hAnsi="Times New Roman"/>
          <w:sz w:val="24"/>
          <w:szCs w:val="24"/>
        </w:rPr>
      </w:pPr>
      <w:r>
        <w:rPr>
          <w:rFonts w:ascii="Times New Roman" w:hAnsi="Times New Roman"/>
          <w:sz w:val="24"/>
          <w:szCs w:val="24"/>
        </w:rPr>
        <w:t>Наименование юридического лица (индивидуального предпринимателя)_____ ИНН _____________________________________________________________</w:t>
      </w:r>
    </w:p>
    <w:p w:rsidR="00D63CD7" w:rsidRDefault="00D63CD7" w:rsidP="00D63CD7">
      <w:pPr>
        <w:spacing w:after="0" w:line="240" w:lineRule="auto"/>
        <w:ind w:firstLine="709"/>
        <w:rPr>
          <w:rFonts w:ascii="Times New Roman" w:hAnsi="Times New Roman"/>
          <w:sz w:val="24"/>
          <w:szCs w:val="24"/>
        </w:rPr>
      </w:pPr>
      <w:r>
        <w:rPr>
          <w:rFonts w:ascii="Times New Roman" w:hAnsi="Times New Roman"/>
          <w:sz w:val="24"/>
          <w:szCs w:val="24"/>
        </w:rPr>
        <w:t>Адрес юридического лица (индивидуального предпринимателя): ___________</w:t>
      </w:r>
    </w:p>
    <w:p w:rsidR="00D63CD7" w:rsidRDefault="00D63CD7" w:rsidP="00D63CD7">
      <w:pPr>
        <w:spacing w:after="0" w:line="240" w:lineRule="auto"/>
        <w:ind w:firstLine="709"/>
        <w:rPr>
          <w:rFonts w:ascii="Times New Roman" w:hAnsi="Times New Roman"/>
          <w:sz w:val="24"/>
          <w:szCs w:val="24"/>
        </w:rPr>
      </w:pPr>
      <w:r>
        <w:rPr>
          <w:rFonts w:ascii="Times New Roman" w:hAnsi="Times New Roman"/>
          <w:sz w:val="24"/>
          <w:szCs w:val="24"/>
        </w:rPr>
        <w:t xml:space="preserve">На основании __________________________________________________________  </w:t>
      </w:r>
    </w:p>
    <w:p w:rsidR="00D63CD7" w:rsidRDefault="00D63CD7" w:rsidP="00D63CD7">
      <w:pPr>
        <w:spacing w:after="0" w:line="240" w:lineRule="auto"/>
        <w:ind w:firstLine="709"/>
        <w:rPr>
          <w:rFonts w:ascii="Times New Roman" w:hAnsi="Times New Roman"/>
          <w:sz w:val="24"/>
          <w:szCs w:val="24"/>
        </w:rPr>
      </w:pPr>
      <w:r>
        <w:rPr>
          <w:rFonts w:ascii="Times New Roman" w:hAnsi="Times New Roman"/>
          <w:sz w:val="24"/>
          <w:szCs w:val="24"/>
        </w:rPr>
        <w:t>(наименование, дата и номер решения комиссии)</w:t>
      </w:r>
    </w:p>
    <w:p w:rsidR="00D63CD7" w:rsidRDefault="00D63CD7" w:rsidP="00D63CD7">
      <w:pPr>
        <w:spacing w:after="0" w:line="240" w:lineRule="auto"/>
        <w:ind w:firstLine="709"/>
        <w:rPr>
          <w:rFonts w:ascii="Times New Roman" w:hAnsi="Times New Roman"/>
          <w:sz w:val="24"/>
          <w:szCs w:val="24"/>
        </w:rPr>
      </w:pPr>
    </w:p>
    <w:p w:rsidR="00D63CD7" w:rsidRDefault="00D63CD7" w:rsidP="00D63CD7">
      <w:pPr>
        <w:spacing w:after="0" w:line="240" w:lineRule="auto"/>
        <w:ind w:firstLine="709"/>
        <w:rPr>
          <w:rFonts w:ascii="Times New Roman" w:hAnsi="Times New Roman"/>
          <w:sz w:val="24"/>
          <w:szCs w:val="24"/>
        </w:rPr>
      </w:pPr>
      <w:r>
        <w:rPr>
          <w:rFonts w:ascii="Times New Roman" w:hAnsi="Times New Roman"/>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63CD7" w:rsidRDefault="00D63CD7" w:rsidP="00D63CD7">
      <w:pPr>
        <w:spacing w:after="0" w:line="240" w:lineRule="auto"/>
        <w:ind w:firstLine="709"/>
        <w:rPr>
          <w:rFonts w:ascii="Times New Roman" w:hAnsi="Times New Roman"/>
          <w:sz w:val="24"/>
          <w:szCs w:val="24"/>
        </w:rPr>
      </w:pPr>
      <w:r>
        <w:rPr>
          <w:rFonts w:ascii="Times New Roman" w:hAnsi="Times New Roman"/>
          <w:sz w:val="24"/>
          <w:szCs w:val="24"/>
        </w:rPr>
        <w:t>(ненужное зачеркнуть)</w:t>
      </w:r>
    </w:p>
    <w:p w:rsidR="00D63CD7" w:rsidRDefault="00D63CD7" w:rsidP="00D63CD7">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____________________________________________________________________________</w:t>
      </w:r>
    </w:p>
    <w:p w:rsidR="00D63CD7" w:rsidRDefault="00D63CD7" w:rsidP="00D63CD7">
      <w:pPr>
        <w:spacing w:after="0" w:line="240" w:lineRule="auto"/>
        <w:ind w:firstLine="709"/>
        <w:rPr>
          <w:rFonts w:ascii="Times New Roman" w:hAnsi="Times New Roman"/>
          <w:sz w:val="24"/>
          <w:szCs w:val="24"/>
        </w:rPr>
      </w:pPr>
      <w:r>
        <w:rPr>
          <w:rFonts w:ascii="Times New Roman" w:hAnsi="Times New Roman"/>
          <w:sz w:val="24"/>
          <w:szCs w:val="24"/>
        </w:rPr>
        <w:t>(в случае отказа указать  причину отказа)</w:t>
      </w:r>
    </w:p>
    <w:p w:rsidR="00D63CD7" w:rsidRDefault="00D63CD7" w:rsidP="00D63CD7">
      <w:pPr>
        <w:spacing w:after="0" w:line="240" w:lineRule="auto"/>
        <w:ind w:firstLine="709"/>
        <w:rPr>
          <w:rFonts w:ascii="Times New Roman" w:hAnsi="Times New Roman"/>
          <w:sz w:val="24"/>
          <w:szCs w:val="24"/>
        </w:rPr>
      </w:pPr>
    </w:p>
    <w:p w:rsidR="00D63CD7" w:rsidRDefault="00D63CD7" w:rsidP="00D63CD7">
      <w:pPr>
        <w:spacing w:after="0" w:line="240" w:lineRule="auto"/>
        <w:ind w:firstLine="709"/>
        <w:rPr>
          <w:rFonts w:ascii="Times New Roman" w:hAnsi="Times New Roman"/>
          <w:sz w:val="24"/>
          <w:szCs w:val="24"/>
        </w:rPr>
      </w:pPr>
      <w:r>
        <w:rPr>
          <w:rFonts w:ascii="Times New Roman" w:hAnsi="Times New Roman"/>
          <w:sz w:val="24"/>
          <w:szCs w:val="24"/>
        </w:rPr>
        <w:t>"____" _____________ 20 ____ г.</w:t>
      </w:r>
      <w:r>
        <w:rPr>
          <w:rFonts w:ascii="Times New Roman" w:hAnsi="Times New Roman"/>
          <w:sz w:val="24"/>
          <w:szCs w:val="24"/>
        </w:rPr>
        <w:tab/>
        <w:t>___________</w:t>
      </w:r>
      <w:r>
        <w:rPr>
          <w:rFonts w:ascii="Times New Roman" w:hAnsi="Times New Roman"/>
          <w:sz w:val="24"/>
          <w:szCs w:val="24"/>
        </w:rPr>
        <w:tab/>
        <w:t>_____________</w:t>
      </w:r>
      <w:r>
        <w:rPr>
          <w:rFonts w:ascii="Times New Roman" w:hAnsi="Times New Roman"/>
          <w:sz w:val="24"/>
          <w:szCs w:val="24"/>
        </w:rPr>
        <w:tab/>
        <w:t>_______________</w:t>
      </w:r>
    </w:p>
    <w:p w:rsidR="00D63CD7" w:rsidRDefault="00D63CD7" w:rsidP="00D63CD7">
      <w:pPr>
        <w:spacing w:after="0" w:line="240" w:lineRule="auto"/>
        <w:ind w:firstLine="709"/>
        <w:rPr>
          <w:rFonts w:ascii="Times New Roman" w:hAnsi="Times New Roman"/>
          <w:sz w:val="24"/>
          <w:szCs w:val="24"/>
        </w:rPr>
      </w:pPr>
      <w:r>
        <w:rPr>
          <w:rFonts w:ascii="Times New Roman" w:hAnsi="Times New Roman"/>
          <w:sz w:val="24"/>
          <w:szCs w:val="24"/>
        </w:rPr>
        <w:tab/>
        <w:t xml:space="preserve">(должность)          </w:t>
      </w:r>
      <w:r>
        <w:rPr>
          <w:rFonts w:ascii="Times New Roman" w:hAnsi="Times New Roman"/>
          <w:sz w:val="24"/>
          <w:szCs w:val="24"/>
        </w:rPr>
        <w:tab/>
        <w:t xml:space="preserve">(подпись)                    </w:t>
      </w:r>
      <w:r>
        <w:rPr>
          <w:rFonts w:ascii="Times New Roman" w:hAnsi="Times New Roman"/>
          <w:sz w:val="24"/>
          <w:szCs w:val="24"/>
        </w:rPr>
        <w:tab/>
        <w:t>(расшифровка подписи)</w:t>
      </w:r>
    </w:p>
    <w:p w:rsidR="00D63CD7" w:rsidRDefault="00D63CD7" w:rsidP="00D63CD7">
      <w:pPr>
        <w:spacing w:after="0" w:line="240" w:lineRule="auto"/>
        <w:ind w:firstLine="709"/>
        <w:rPr>
          <w:rFonts w:ascii="Times New Roman" w:hAnsi="Times New Roman"/>
          <w:sz w:val="24"/>
          <w:szCs w:val="24"/>
        </w:rPr>
      </w:pPr>
    </w:p>
    <w:p w:rsidR="00D63CD7" w:rsidRDefault="00D63CD7" w:rsidP="00D63CD7">
      <w:pPr>
        <w:spacing w:after="0" w:line="240" w:lineRule="auto"/>
        <w:ind w:firstLine="709"/>
        <w:rPr>
          <w:rFonts w:ascii="Times New Roman" w:hAnsi="Times New Roman"/>
          <w:sz w:val="24"/>
          <w:szCs w:val="24"/>
        </w:rPr>
      </w:pPr>
    </w:p>
    <w:p w:rsidR="00D63CD7" w:rsidRDefault="00D63CD7" w:rsidP="00D63CD7">
      <w:pPr>
        <w:spacing w:after="0" w:line="240" w:lineRule="auto"/>
        <w:ind w:firstLine="709"/>
        <w:rPr>
          <w:rFonts w:ascii="Times New Roman" w:hAnsi="Times New Roman"/>
          <w:sz w:val="24"/>
          <w:szCs w:val="24"/>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b/>
        </w:rPr>
      </w:pPr>
    </w:p>
    <w:p w:rsidR="00D63CD7" w:rsidRDefault="00D63CD7" w:rsidP="00D63CD7">
      <w:pPr>
        <w:spacing w:after="0" w:line="240" w:lineRule="auto"/>
        <w:ind w:firstLine="709"/>
        <w:jc w:val="right"/>
        <w:rPr>
          <w:rFonts w:ascii="Times New Roman" w:hAnsi="Times New Roman"/>
          <w:b/>
        </w:rPr>
      </w:pPr>
    </w:p>
    <w:p w:rsidR="00D63CD7" w:rsidRPr="003C50B3" w:rsidRDefault="00D63CD7" w:rsidP="00D63CD7">
      <w:pPr>
        <w:spacing w:after="0" w:line="240" w:lineRule="auto"/>
        <w:ind w:firstLine="709"/>
        <w:jc w:val="right"/>
        <w:rPr>
          <w:rFonts w:ascii="Times New Roman" w:hAnsi="Times New Roman"/>
          <w:b/>
        </w:rPr>
      </w:pPr>
      <w:r w:rsidRPr="003C50B3">
        <w:rPr>
          <w:rFonts w:ascii="Times New Roman" w:hAnsi="Times New Roman"/>
          <w:b/>
        </w:rPr>
        <w:t>Приложение N3</w:t>
      </w:r>
    </w:p>
    <w:p w:rsidR="00D63CD7" w:rsidRDefault="00D63CD7" w:rsidP="00D63CD7">
      <w:pPr>
        <w:spacing w:after="0" w:line="240" w:lineRule="auto"/>
        <w:ind w:firstLine="709"/>
        <w:jc w:val="right"/>
        <w:rPr>
          <w:rFonts w:ascii="Times New Roman" w:eastAsia="Times New Roman" w:hAnsi="Times New Roman"/>
          <w:sz w:val="24"/>
          <w:szCs w:val="24"/>
        </w:rPr>
      </w:pPr>
      <w:r>
        <w:rPr>
          <w:rFonts w:ascii="Times New Roman" w:hAnsi="Times New Roman"/>
        </w:rPr>
        <w:t>к Порядку</w:t>
      </w:r>
      <w:r>
        <w:rPr>
          <w:rFonts w:ascii="Times New Roman" w:eastAsia="Times New Roman" w:hAnsi="Times New Roman"/>
          <w:sz w:val="24"/>
          <w:szCs w:val="24"/>
        </w:rPr>
        <w:t xml:space="preserve"> предоставления права  </w:t>
      </w:r>
    </w:p>
    <w:p w:rsidR="00D63CD7" w:rsidRDefault="00D63CD7" w:rsidP="00D63CD7">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на размещение нестационарных торговых объектов</w:t>
      </w:r>
    </w:p>
    <w:p w:rsidR="00D63CD7" w:rsidRDefault="00D63CD7" w:rsidP="00D63CD7">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 xml:space="preserve">на территории МО </w:t>
      </w:r>
      <w:proofErr w:type="spellStart"/>
      <w:r>
        <w:rPr>
          <w:rFonts w:ascii="Times New Roman" w:eastAsia="Times New Roman" w:hAnsi="Times New Roman"/>
          <w:sz w:val="24"/>
          <w:szCs w:val="24"/>
        </w:rPr>
        <w:t>Путиловское</w:t>
      </w:r>
      <w:proofErr w:type="spellEnd"/>
      <w:r>
        <w:rPr>
          <w:rFonts w:ascii="Times New Roman" w:eastAsia="Times New Roman" w:hAnsi="Times New Roman"/>
          <w:sz w:val="24"/>
          <w:szCs w:val="24"/>
        </w:rPr>
        <w:t xml:space="preserve"> сельское поселение</w:t>
      </w:r>
    </w:p>
    <w:p w:rsidR="00D63CD7" w:rsidRDefault="00D63CD7" w:rsidP="00D63CD7">
      <w:pPr>
        <w:spacing w:after="0" w:line="360" w:lineRule="atLeast"/>
        <w:textAlignment w:val="baseline"/>
        <w:rPr>
          <w:rFonts w:ascii="Times New Roman" w:eastAsia="Times New Roman" w:hAnsi="Times New Roman"/>
          <w:bCs/>
          <w:sz w:val="21"/>
          <w:szCs w:val="21"/>
          <w:bdr w:val="none" w:sz="0" w:space="0" w:color="auto" w:frame="1"/>
          <w:lang w:eastAsia="ru-RU"/>
        </w:rPr>
      </w:pPr>
    </w:p>
    <w:p w:rsidR="00D63CD7" w:rsidRPr="00BB21AB" w:rsidRDefault="00D63CD7" w:rsidP="00D63CD7">
      <w:pPr>
        <w:spacing w:after="0" w:line="360" w:lineRule="atLeast"/>
        <w:textAlignment w:val="baseline"/>
        <w:rPr>
          <w:rFonts w:ascii="Times New Roman" w:eastAsia="Times New Roman" w:hAnsi="Times New Roman"/>
          <w:sz w:val="21"/>
          <w:szCs w:val="21"/>
          <w:lang w:eastAsia="ru-RU"/>
        </w:rPr>
      </w:pPr>
      <w:r w:rsidRPr="00BB21AB">
        <w:rPr>
          <w:rFonts w:ascii="Times New Roman" w:eastAsia="Times New Roman" w:hAnsi="Times New Roman"/>
          <w:bCs/>
          <w:sz w:val="21"/>
          <w:szCs w:val="21"/>
          <w:bdr w:val="none" w:sz="0" w:space="0" w:color="auto" w:frame="1"/>
          <w:lang w:eastAsia="ru-RU"/>
        </w:rPr>
        <w:t xml:space="preserve">Критерии оценки конкурирующих заявлений о предоставлении права на размещение НТО на территории МО </w:t>
      </w:r>
      <w:proofErr w:type="spellStart"/>
      <w:r>
        <w:rPr>
          <w:rFonts w:ascii="Times New Roman" w:eastAsia="Times New Roman" w:hAnsi="Times New Roman"/>
          <w:bCs/>
          <w:sz w:val="21"/>
          <w:szCs w:val="21"/>
          <w:bdr w:val="none" w:sz="0" w:space="0" w:color="auto" w:frame="1"/>
          <w:lang w:eastAsia="ru-RU"/>
        </w:rPr>
        <w:t>Путиловское</w:t>
      </w:r>
      <w:proofErr w:type="spellEnd"/>
      <w:r>
        <w:rPr>
          <w:rFonts w:ascii="Times New Roman" w:eastAsia="Times New Roman" w:hAnsi="Times New Roman"/>
          <w:bCs/>
          <w:sz w:val="21"/>
          <w:szCs w:val="21"/>
          <w:bdr w:val="none" w:sz="0" w:space="0" w:color="auto" w:frame="1"/>
          <w:lang w:eastAsia="ru-RU"/>
        </w:rPr>
        <w:t xml:space="preserve"> </w:t>
      </w:r>
      <w:r w:rsidRPr="00BB21AB">
        <w:rPr>
          <w:rFonts w:ascii="Times New Roman" w:eastAsia="Times New Roman" w:hAnsi="Times New Roman"/>
          <w:bCs/>
          <w:sz w:val="21"/>
          <w:szCs w:val="21"/>
          <w:bdr w:val="none" w:sz="0" w:space="0" w:color="auto" w:frame="1"/>
          <w:lang w:eastAsia="ru-RU"/>
        </w:rPr>
        <w:t>сельское поселение</w:t>
      </w:r>
    </w:p>
    <w:tbl>
      <w:tblPr>
        <w:tblW w:w="9789" w:type="dxa"/>
        <w:tblCellMar>
          <w:left w:w="0" w:type="dxa"/>
          <w:right w:w="0" w:type="dxa"/>
        </w:tblCellMar>
        <w:tblLook w:val="04A0" w:firstRow="1" w:lastRow="0" w:firstColumn="1" w:lastColumn="0" w:noHBand="0" w:noVBand="1"/>
      </w:tblPr>
      <w:tblGrid>
        <w:gridCol w:w="801"/>
        <w:gridCol w:w="7287"/>
        <w:gridCol w:w="1701"/>
      </w:tblGrid>
      <w:tr w:rsidR="00D63CD7" w:rsidRPr="00BB21AB" w:rsidTr="007A5BF2">
        <w:tc>
          <w:tcPr>
            <w:tcW w:w="8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3CD7" w:rsidRPr="00BB21AB" w:rsidRDefault="00D63CD7" w:rsidP="007A5BF2">
            <w:pPr>
              <w:spacing w:after="0" w:line="240" w:lineRule="auto"/>
              <w:rPr>
                <w:rFonts w:ascii="Times New Roman" w:eastAsia="Times New Roman" w:hAnsi="Times New Roman"/>
                <w:sz w:val="20"/>
                <w:szCs w:val="20"/>
                <w:lang w:eastAsia="ru-RU"/>
              </w:rPr>
            </w:pPr>
            <w:r w:rsidRPr="00BB21AB">
              <w:rPr>
                <w:rFonts w:ascii="Times New Roman" w:eastAsia="Times New Roman" w:hAnsi="Times New Roman"/>
                <w:bCs/>
                <w:sz w:val="20"/>
                <w:szCs w:val="20"/>
                <w:bdr w:val="none" w:sz="0" w:space="0" w:color="auto" w:frame="1"/>
                <w:lang w:eastAsia="ru-RU"/>
              </w:rPr>
              <w:t xml:space="preserve">№ </w:t>
            </w:r>
            <w:proofErr w:type="gramStart"/>
            <w:r w:rsidRPr="00BB21AB">
              <w:rPr>
                <w:rFonts w:ascii="Times New Roman" w:eastAsia="Times New Roman" w:hAnsi="Times New Roman"/>
                <w:bCs/>
                <w:sz w:val="20"/>
                <w:szCs w:val="20"/>
                <w:bdr w:val="none" w:sz="0" w:space="0" w:color="auto" w:frame="1"/>
                <w:lang w:eastAsia="ru-RU"/>
              </w:rPr>
              <w:t>п</w:t>
            </w:r>
            <w:proofErr w:type="gramEnd"/>
            <w:r w:rsidRPr="00BB21AB">
              <w:rPr>
                <w:rFonts w:ascii="Times New Roman" w:eastAsia="Times New Roman" w:hAnsi="Times New Roman"/>
                <w:bCs/>
                <w:sz w:val="20"/>
                <w:szCs w:val="20"/>
                <w:bdr w:val="none" w:sz="0" w:space="0" w:color="auto" w:frame="1"/>
                <w:lang w:eastAsia="ru-RU"/>
              </w:rPr>
              <w:t>/п</w:t>
            </w:r>
          </w:p>
        </w:tc>
        <w:tc>
          <w:tcPr>
            <w:tcW w:w="72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3CD7" w:rsidRPr="00BB21AB" w:rsidRDefault="00D63CD7" w:rsidP="007A5BF2">
            <w:pPr>
              <w:spacing w:after="0" w:line="240" w:lineRule="auto"/>
              <w:rPr>
                <w:rFonts w:ascii="Times New Roman" w:eastAsia="Times New Roman" w:hAnsi="Times New Roman"/>
                <w:sz w:val="20"/>
                <w:szCs w:val="20"/>
                <w:lang w:eastAsia="ru-RU"/>
              </w:rPr>
            </w:pPr>
            <w:r w:rsidRPr="00BB21AB">
              <w:rPr>
                <w:rFonts w:ascii="Times New Roman" w:eastAsia="Times New Roman" w:hAnsi="Times New Roman"/>
                <w:bCs/>
                <w:sz w:val="20"/>
                <w:szCs w:val="20"/>
                <w:bdr w:val="none" w:sz="0" w:space="0" w:color="auto" w:frame="1"/>
                <w:lang w:eastAsia="ru-RU"/>
              </w:rPr>
              <w:t>Параметры критерий (описание условий, требований, документы и сведения, подтверждающие соответствие участника конкурсным условиям)</w:t>
            </w:r>
          </w:p>
        </w:tc>
        <w:tc>
          <w:tcPr>
            <w:tcW w:w="1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3CD7" w:rsidRPr="00BB21AB" w:rsidRDefault="00D63CD7" w:rsidP="007A5BF2">
            <w:pPr>
              <w:spacing w:after="0" w:line="240" w:lineRule="auto"/>
              <w:rPr>
                <w:rFonts w:ascii="Times New Roman" w:eastAsia="Times New Roman" w:hAnsi="Times New Roman"/>
                <w:sz w:val="20"/>
                <w:szCs w:val="20"/>
                <w:lang w:eastAsia="ru-RU"/>
              </w:rPr>
            </w:pPr>
            <w:r w:rsidRPr="00BB21AB">
              <w:rPr>
                <w:rFonts w:ascii="Times New Roman" w:eastAsia="Times New Roman" w:hAnsi="Times New Roman"/>
                <w:bCs/>
                <w:sz w:val="20"/>
                <w:szCs w:val="20"/>
                <w:bdr w:val="none" w:sz="0" w:space="0" w:color="auto" w:frame="1"/>
                <w:lang w:eastAsia="ru-RU"/>
              </w:rPr>
              <w:t>Количество баллов</w:t>
            </w:r>
          </w:p>
        </w:tc>
      </w:tr>
      <w:tr w:rsidR="00D63CD7" w:rsidRPr="00BB21AB" w:rsidTr="007A5BF2">
        <w:tc>
          <w:tcPr>
            <w:tcW w:w="8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3CD7" w:rsidRPr="00BB21AB" w:rsidRDefault="00D63CD7" w:rsidP="007A5BF2">
            <w:pPr>
              <w:spacing w:after="0" w:line="240" w:lineRule="auto"/>
              <w:jc w:val="center"/>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1</w:t>
            </w:r>
          </w:p>
        </w:tc>
        <w:tc>
          <w:tcPr>
            <w:tcW w:w="72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3CD7" w:rsidRPr="00BB21AB" w:rsidRDefault="00D63CD7" w:rsidP="007A5BF2">
            <w:pPr>
              <w:spacing w:after="0" w:line="240" w:lineRule="auto"/>
              <w:jc w:val="center"/>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2</w:t>
            </w:r>
          </w:p>
        </w:tc>
        <w:tc>
          <w:tcPr>
            <w:tcW w:w="17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3CD7" w:rsidRPr="00BB21AB" w:rsidRDefault="00D63CD7" w:rsidP="007A5BF2">
            <w:pPr>
              <w:spacing w:after="0" w:line="240" w:lineRule="auto"/>
              <w:jc w:val="center"/>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3</w:t>
            </w:r>
          </w:p>
        </w:tc>
      </w:tr>
      <w:tr w:rsidR="00D63CD7" w:rsidRPr="00BB21AB" w:rsidTr="007A5BF2">
        <w:tc>
          <w:tcPr>
            <w:tcW w:w="8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3CD7" w:rsidRPr="00BB21AB" w:rsidRDefault="00D63CD7" w:rsidP="007A5BF2">
            <w:pPr>
              <w:spacing w:after="0" w:line="240" w:lineRule="auto"/>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1</w:t>
            </w:r>
          </w:p>
        </w:tc>
        <w:tc>
          <w:tcPr>
            <w:tcW w:w="72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3CD7" w:rsidRPr="00BB21AB" w:rsidRDefault="00D63CD7" w:rsidP="007A5BF2">
            <w:pPr>
              <w:spacing w:after="0" w:line="240" w:lineRule="auto"/>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Заявитель является субъектом малого или среднего предпринимательства</w:t>
            </w:r>
          </w:p>
        </w:tc>
        <w:tc>
          <w:tcPr>
            <w:tcW w:w="1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3CD7" w:rsidRPr="00BB21AB" w:rsidRDefault="00D63CD7" w:rsidP="007A5BF2">
            <w:pPr>
              <w:spacing w:after="0" w:line="240" w:lineRule="auto"/>
              <w:jc w:val="center"/>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1</w:t>
            </w:r>
          </w:p>
        </w:tc>
      </w:tr>
      <w:tr w:rsidR="00D63CD7" w:rsidRPr="00BB21AB" w:rsidTr="007A5BF2">
        <w:tc>
          <w:tcPr>
            <w:tcW w:w="8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3CD7" w:rsidRPr="00BB21AB" w:rsidRDefault="00D63CD7" w:rsidP="007A5BF2">
            <w:pPr>
              <w:spacing w:after="0" w:line="240" w:lineRule="auto"/>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2</w:t>
            </w:r>
          </w:p>
        </w:tc>
        <w:tc>
          <w:tcPr>
            <w:tcW w:w="72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3CD7" w:rsidRPr="00BB21AB" w:rsidRDefault="00D63CD7" w:rsidP="007A5BF2">
            <w:pPr>
              <w:spacing w:after="0" w:line="240" w:lineRule="auto"/>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Заявитель зарегистрирован и состоит на учете в территориальном налоговом органе муниципального района</w:t>
            </w:r>
          </w:p>
        </w:tc>
        <w:tc>
          <w:tcPr>
            <w:tcW w:w="17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3CD7" w:rsidRPr="00BB21AB" w:rsidRDefault="00D63CD7" w:rsidP="007A5BF2">
            <w:pPr>
              <w:spacing w:after="0" w:line="240" w:lineRule="auto"/>
              <w:jc w:val="center"/>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1</w:t>
            </w:r>
          </w:p>
        </w:tc>
      </w:tr>
      <w:tr w:rsidR="00D63CD7" w:rsidRPr="00BB21AB" w:rsidTr="007A5BF2">
        <w:tc>
          <w:tcPr>
            <w:tcW w:w="8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3CD7" w:rsidRPr="00BB21AB" w:rsidRDefault="00D63CD7" w:rsidP="007A5BF2">
            <w:pPr>
              <w:spacing w:after="0" w:line="240" w:lineRule="auto"/>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3</w:t>
            </w:r>
          </w:p>
        </w:tc>
        <w:tc>
          <w:tcPr>
            <w:tcW w:w="72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3CD7" w:rsidRPr="00BB21AB" w:rsidRDefault="00D63CD7" w:rsidP="007A5BF2">
            <w:pPr>
              <w:spacing w:after="0" w:line="240" w:lineRule="auto"/>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Более 70 % ассортимента НТО составляют товары собственного производства заявителя (наличие подтверждающих документов)</w:t>
            </w:r>
          </w:p>
        </w:tc>
        <w:tc>
          <w:tcPr>
            <w:tcW w:w="1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3CD7" w:rsidRPr="00BB21AB" w:rsidRDefault="00D63CD7" w:rsidP="007A5BF2">
            <w:pPr>
              <w:spacing w:after="0" w:line="240" w:lineRule="auto"/>
              <w:jc w:val="center"/>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3</w:t>
            </w:r>
          </w:p>
        </w:tc>
      </w:tr>
      <w:tr w:rsidR="00D63CD7" w:rsidRPr="00BB21AB" w:rsidTr="007A5BF2">
        <w:tc>
          <w:tcPr>
            <w:tcW w:w="8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3CD7" w:rsidRPr="00BB21AB" w:rsidRDefault="00D63CD7" w:rsidP="007A5BF2">
            <w:pPr>
              <w:spacing w:after="0" w:line="240" w:lineRule="auto"/>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4</w:t>
            </w:r>
          </w:p>
        </w:tc>
        <w:tc>
          <w:tcPr>
            <w:tcW w:w="72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3CD7" w:rsidRPr="00BB21AB" w:rsidRDefault="00D63CD7" w:rsidP="007A5BF2">
            <w:pPr>
              <w:spacing w:after="0" w:line="240" w:lineRule="auto"/>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Обеспечение доступности НТО для инвалидов (наличие письменного обязательства заявителя и план-график выполнения работ и мероприятий по обеспечению доступности для инвалидов)</w:t>
            </w:r>
          </w:p>
        </w:tc>
        <w:tc>
          <w:tcPr>
            <w:tcW w:w="17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3CD7" w:rsidRPr="00BB21AB" w:rsidRDefault="00D63CD7" w:rsidP="007A5BF2">
            <w:pPr>
              <w:spacing w:after="0" w:line="240" w:lineRule="auto"/>
              <w:jc w:val="center"/>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2</w:t>
            </w:r>
          </w:p>
        </w:tc>
      </w:tr>
      <w:tr w:rsidR="00D63CD7" w:rsidRPr="00BB21AB" w:rsidTr="007A5BF2">
        <w:tc>
          <w:tcPr>
            <w:tcW w:w="8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3CD7" w:rsidRPr="00BB21AB" w:rsidRDefault="00D63CD7" w:rsidP="007A5BF2">
            <w:pPr>
              <w:spacing w:after="0" w:line="240" w:lineRule="auto"/>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5</w:t>
            </w:r>
          </w:p>
        </w:tc>
        <w:tc>
          <w:tcPr>
            <w:tcW w:w="72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3CD7" w:rsidRPr="00BB21AB" w:rsidRDefault="00D63CD7" w:rsidP="007A5BF2">
            <w:pPr>
              <w:spacing w:after="0" w:line="240" w:lineRule="auto"/>
              <w:rPr>
                <w:rFonts w:ascii="Times New Roman" w:eastAsia="Times New Roman" w:hAnsi="Times New Roman"/>
                <w:sz w:val="20"/>
                <w:szCs w:val="20"/>
                <w:lang w:eastAsia="ru-RU"/>
              </w:rPr>
            </w:pPr>
            <w:proofErr w:type="gramStart"/>
            <w:r w:rsidRPr="00BB21AB">
              <w:rPr>
                <w:rFonts w:ascii="Times New Roman" w:eastAsia="Times New Roman" w:hAnsi="Times New Roman"/>
                <w:sz w:val="20"/>
                <w:szCs w:val="20"/>
                <w:lang w:eastAsia="ru-RU"/>
              </w:rPr>
              <w:t>Обеспеченность современным торгово-технологическим оборудованием (наличие современного торгового оборудования (холодильных прилавков, электронных весов, контрольно-кассовых машин, стеллажей для выкладки товаров и т.д.)</w:t>
            </w:r>
            <w:proofErr w:type="gramEnd"/>
          </w:p>
        </w:tc>
        <w:tc>
          <w:tcPr>
            <w:tcW w:w="1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3CD7" w:rsidRPr="00BB21AB" w:rsidRDefault="00D63CD7" w:rsidP="007A5BF2">
            <w:pPr>
              <w:spacing w:after="0" w:line="240" w:lineRule="auto"/>
              <w:jc w:val="center"/>
              <w:rPr>
                <w:rFonts w:ascii="Times New Roman" w:eastAsia="Times New Roman" w:hAnsi="Times New Roman"/>
                <w:sz w:val="20"/>
                <w:szCs w:val="20"/>
                <w:lang w:eastAsia="ru-RU"/>
              </w:rPr>
            </w:pPr>
            <w:r w:rsidRPr="00BB21AB">
              <w:rPr>
                <w:rFonts w:ascii="Times New Roman" w:eastAsia="Times New Roman" w:hAnsi="Times New Roman"/>
                <w:sz w:val="20"/>
                <w:szCs w:val="20"/>
                <w:lang w:eastAsia="ru-RU"/>
              </w:rPr>
              <w:t>2</w:t>
            </w:r>
          </w:p>
        </w:tc>
      </w:tr>
    </w:tbl>
    <w:p w:rsidR="00D63CD7" w:rsidRPr="00BB21AB" w:rsidRDefault="00D63CD7" w:rsidP="00D63CD7">
      <w:pPr>
        <w:spacing w:after="0" w:line="240" w:lineRule="auto"/>
        <w:ind w:firstLine="709"/>
        <w:jc w:val="right"/>
        <w:rPr>
          <w:rFonts w:ascii="Times New Roman" w:hAnsi="Times New Roman"/>
          <w:sz w:val="20"/>
          <w:szCs w:val="20"/>
        </w:rPr>
      </w:pPr>
    </w:p>
    <w:p w:rsidR="00D63CD7" w:rsidRPr="00BB21AB" w:rsidRDefault="00D63CD7" w:rsidP="00D63CD7">
      <w:pPr>
        <w:pStyle w:val="10"/>
        <w:shd w:val="clear" w:color="auto" w:fill="auto"/>
        <w:tabs>
          <w:tab w:val="left" w:pos="8730"/>
        </w:tabs>
        <w:spacing w:after="0" w:line="240" w:lineRule="auto"/>
        <w:ind w:left="5387" w:right="-284" w:hanging="567"/>
        <w:contextualSpacing/>
        <w:rPr>
          <w:sz w:val="20"/>
          <w:szCs w:val="20"/>
        </w:rPr>
      </w:pPr>
      <w:r w:rsidRPr="00BB21AB">
        <w:rPr>
          <w:sz w:val="20"/>
          <w:szCs w:val="20"/>
        </w:rPr>
        <w:tab/>
      </w:r>
      <w:r w:rsidRPr="00BB21AB">
        <w:rPr>
          <w:sz w:val="20"/>
          <w:szCs w:val="20"/>
        </w:rPr>
        <w:tab/>
      </w: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Pr="003C50B3" w:rsidRDefault="00D63CD7" w:rsidP="00D63CD7">
      <w:pPr>
        <w:spacing w:after="0" w:line="240" w:lineRule="auto"/>
        <w:ind w:firstLine="709"/>
        <w:jc w:val="right"/>
        <w:rPr>
          <w:rFonts w:ascii="Times New Roman" w:hAnsi="Times New Roman"/>
          <w:b/>
        </w:rPr>
      </w:pPr>
      <w:r w:rsidRPr="003C50B3">
        <w:rPr>
          <w:rFonts w:ascii="Times New Roman" w:hAnsi="Times New Roman"/>
          <w:b/>
        </w:rPr>
        <w:t>Приложение N4</w:t>
      </w:r>
    </w:p>
    <w:p w:rsidR="00D63CD7" w:rsidRDefault="00D63CD7" w:rsidP="00D63CD7">
      <w:pPr>
        <w:spacing w:after="0" w:line="240" w:lineRule="auto"/>
        <w:ind w:firstLine="709"/>
        <w:jc w:val="right"/>
        <w:rPr>
          <w:rFonts w:ascii="Times New Roman" w:eastAsia="Times New Roman" w:hAnsi="Times New Roman"/>
          <w:sz w:val="24"/>
          <w:szCs w:val="24"/>
        </w:rPr>
      </w:pPr>
      <w:r>
        <w:rPr>
          <w:rFonts w:ascii="Times New Roman" w:hAnsi="Times New Roman"/>
        </w:rPr>
        <w:t>к Порядку</w:t>
      </w:r>
      <w:r>
        <w:rPr>
          <w:rFonts w:ascii="Times New Roman" w:eastAsia="Times New Roman" w:hAnsi="Times New Roman"/>
          <w:sz w:val="24"/>
          <w:szCs w:val="24"/>
        </w:rPr>
        <w:t xml:space="preserve"> предоставления права  </w:t>
      </w:r>
    </w:p>
    <w:p w:rsidR="00D63CD7" w:rsidRDefault="00D63CD7" w:rsidP="00D63CD7">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на размещение нестационарных торговых объектов</w:t>
      </w:r>
    </w:p>
    <w:p w:rsidR="00D63CD7" w:rsidRDefault="00D63CD7" w:rsidP="00D63CD7">
      <w:pPr>
        <w:spacing w:after="0" w:line="240" w:lineRule="auto"/>
        <w:ind w:firstLine="709"/>
        <w:jc w:val="right"/>
        <w:rPr>
          <w:rFonts w:ascii="Times New Roman" w:hAnsi="Times New Roman"/>
        </w:rPr>
      </w:pPr>
      <w:r>
        <w:rPr>
          <w:rFonts w:ascii="Times New Roman" w:eastAsia="Times New Roman" w:hAnsi="Times New Roman"/>
          <w:sz w:val="24"/>
          <w:szCs w:val="24"/>
        </w:rPr>
        <w:t xml:space="preserve">на территории МО </w:t>
      </w:r>
      <w:proofErr w:type="spellStart"/>
      <w:r>
        <w:rPr>
          <w:rFonts w:ascii="Times New Roman" w:eastAsia="Times New Roman" w:hAnsi="Times New Roman"/>
          <w:sz w:val="24"/>
          <w:szCs w:val="24"/>
        </w:rPr>
        <w:t>Путиловское</w:t>
      </w:r>
      <w:proofErr w:type="spellEnd"/>
      <w:r>
        <w:rPr>
          <w:rFonts w:ascii="Times New Roman" w:eastAsia="Times New Roman" w:hAnsi="Times New Roman"/>
          <w:sz w:val="24"/>
          <w:szCs w:val="24"/>
        </w:rPr>
        <w:t xml:space="preserve"> сельское поселение</w:t>
      </w: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Pr="00E01302" w:rsidRDefault="00D63CD7" w:rsidP="00D63CD7">
      <w:pPr>
        <w:shd w:val="clear" w:color="auto" w:fill="FFFFFF"/>
        <w:spacing w:after="150" w:line="240" w:lineRule="auto"/>
        <w:rPr>
          <w:rFonts w:ascii="Arial" w:eastAsia="Times New Roman" w:hAnsi="Arial" w:cs="Arial"/>
          <w:color w:val="483B3F"/>
          <w:sz w:val="23"/>
          <w:szCs w:val="23"/>
          <w:lang w:eastAsia="ru-RU"/>
        </w:rPr>
      </w:pPr>
      <w:r>
        <w:rPr>
          <w:rFonts w:ascii="Arial" w:eastAsia="Times New Roman" w:hAnsi="Arial" w:cs="Arial"/>
          <w:color w:val="483B3F"/>
          <w:sz w:val="23"/>
          <w:szCs w:val="23"/>
          <w:lang w:eastAsia="ru-RU"/>
        </w:rPr>
        <w:t xml:space="preserve"> </w:t>
      </w:r>
    </w:p>
    <w:p w:rsidR="00D63CD7" w:rsidRPr="00E01302" w:rsidRDefault="00D63CD7" w:rsidP="00D63CD7">
      <w:pPr>
        <w:shd w:val="clear" w:color="auto" w:fill="FFFFFF"/>
        <w:spacing w:after="150" w:line="240" w:lineRule="auto"/>
        <w:rPr>
          <w:rFonts w:ascii="Arial" w:eastAsia="Times New Roman" w:hAnsi="Arial" w:cs="Arial"/>
          <w:color w:val="483B3F"/>
          <w:sz w:val="23"/>
          <w:szCs w:val="23"/>
          <w:lang w:eastAsia="ru-RU"/>
        </w:rPr>
      </w:pPr>
      <w:r w:rsidRPr="00E01302">
        <w:rPr>
          <w:rFonts w:ascii="Arial" w:eastAsia="Times New Roman" w:hAnsi="Arial" w:cs="Arial"/>
          <w:color w:val="483B3F"/>
          <w:sz w:val="23"/>
          <w:szCs w:val="23"/>
          <w:lang w:eastAsia="ru-RU"/>
        </w:rPr>
        <w:t> </w:t>
      </w:r>
    </w:p>
    <w:p w:rsidR="00D63CD7" w:rsidRPr="00E01302" w:rsidRDefault="00D63CD7" w:rsidP="00D63CD7">
      <w:pPr>
        <w:shd w:val="clear" w:color="auto" w:fill="FFFFFF"/>
        <w:spacing w:after="0" w:line="240" w:lineRule="auto"/>
        <w:jc w:val="center"/>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Договор</w:t>
      </w:r>
      <w:r w:rsidRPr="002D04E3">
        <w:rPr>
          <w:rFonts w:ascii="Times New Roman" w:eastAsia="Times New Roman" w:hAnsi="Times New Roman"/>
          <w:color w:val="483B3F"/>
          <w:sz w:val="24"/>
          <w:szCs w:val="24"/>
          <w:lang w:eastAsia="ru-RU"/>
        </w:rPr>
        <w:t xml:space="preserve"> №___</w:t>
      </w:r>
    </w:p>
    <w:p w:rsidR="00D63CD7" w:rsidRPr="00E01302" w:rsidRDefault="00D63CD7" w:rsidP="00D63CD7">
      <w:pPr>
        <w:shd w:val="clear" w:color="auto" w:fill="FFFFFF"/>
        <w:spacing w:after="0" w:line="240" w:lineRule="auto"/>
        <w:jc w:val="center"/>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на размещение нестационарного торгового объекта</w:t>
      </w:r>
    </w:p>
    <w:p w:rsidR="00D63CD7" w:rsidRPr="00E01302" w:rsidRDefault="00D63CD7" w:rsidP="00D63CD7">
      <w:pPr>
        <w:shd w:val="clear" w:color="auto" w:fill="FFFFFF"/>
        <w:spacing w:after="0" w:line="240" w:lineRule="auto"/>
        <w:jc w:val="center"/>
        <w:rPr>
          <w:rFonts w:ascii="Times New Roman" w:eastAsia="Times New Roman" w:hAnsi="Times New Roman"/>
          <w:color w:val="483B3F"/>
          <w:sz w:val="24"/>
          <w:szCs w:val="24"/>
          <w:lang w:eastAsia="ru-RU"/>
        </w:rPr>
      </w:pP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2D04E3">
        <w:rPr>
          <w:rFonts w:ascii="Times New Roman" w:eastAsia="Times New Roman" w:hAnsi="Times New Roman"/>
          <w:color w:val="483B3F"/>
          <w:sz w:val="24"/>
          <w:szCs w:val="24"/>
          <w:lang w:eastAsia="ru-RU"/>
        </w:rPr>
        <w:t xml:space="preserve">с. </w:t>
      </w:r>
      <w:proofErr w:type="spellStart"/>
      <w:r w:rsidRPr="002D04E3">
        <w:rPr>
          <w:rFonts w:ascii="Times New Roman" w:eastAsia="Times New Roman" w:hAnsi="Times New Roman"/>
          <w:color w:val="483B3F"/>
          <w:sz w:val="24"/>
          <w:szCs w:val="24"/>
          <w:lang w:eastAsia="ru-RU"/>
        </w:rPr>
        <w:t>Путилово</w:t>
      </w:r>
      <w:proofErr w:type="spellEnd"/>
      <w:r w:rsidRPr="002D04E3">
        <w:rPr>
          <w:rFonts w:ascii="Times New Roman" w:eastAsia="Times New Roman" w:hAnsi="Times New Roman"/>
          <w:color w:val="483B3F"/>
          <w:sz w:val="24"/>
          <w:szCs w:val="24"/>
          <w:lang w:eastAsia="ru-RU"/>
        </w:rPr>
        <w:t xml:space="preserve"> </w:t>
      </w:r>
      <w:r w:rsidRPr="00E01302">
        <w:rPr>
          <w:rFonts w:ascii="Times New Roman" w:eastAsia="Times New Roman" w:hAnsi="Times New Roman"/>
          <w:color w:val="483B3F"/>
          <w:sz w:val="24"/>
          <w:szCs w:val="24"/>
          <w:lang w:eastAsia="ru-RU"/>
        </w:rPr>
        <w:t>                                                                "__" _______________ 20__ г.</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Администрация муниципального образования </w:t>
      </w:r>
      <w:proofErr w:type="spellStart"/>
      <w:r w:rsidRPr="002D04E3">
        <w:rPr>
          <w:rFonts w:ascii="Times New Roman" w:eastAsia="Times New Roman" w:hAnsi="Times New Roman"/>
          <w:color w:val="483B3F"/>
          <w:sz w:val="24"/>
          <w:szCs w:val="24"/>
          <w:lang w:eastAsia="ru-RU"/>
        </w:rPr>
        <w:t>Путиловское</w:t>
      </w:r>
      <w:proofErr w:type="spellEnd"/>
      <w:r w:rsidRPr="002D04E3">
        <w:rPr>
          <w:rFonts w:ascii="Times New Roman" w:eastAsia="Times New Roman" w:hAnsi="Times New Roman"/>
          <w:color w:val="483B3F"/>
          <w:sz w:val="24"/>
          <w:szCs w:val="24"/>
          <w:lang w:eastAsia="ru-RU"/>
        </w:rPr>
        <w:t xml:space="preserve"> сельское поселение</w:t>
      </w:r>
      <w:r w:rsidRPr="00E01302">
        <w:rPr>
          <w:rFonts w:ascii="Times New Roman" w:eastAsia="Times New Roman" w:hAnsi="Times New Roman"/>
          <w:color w:val="483B3F"/>
          <w:sz w:val="24"/>
          <w:szCs w:val="24"/>
          <w:lang w:eastAsia="ru-RU"/>
        </w:rPr>
        <w:t xml:space="preserve"> </w:t>
      </w:r>
      <w:r w:rsidRPr="002D04E3">
        <w:rPr>
          <w:rFonts w:ascii="Times New Roman" w:eastAsia="Times New Roman" w:hAnsi="Times New Roman"/>
          <w:color w:val="483B3F"/>
          <w:sz w:val="24"/>
          <w:szCs w:val="24"/>
          <w:lang w:eastAsia="ru-RU"/>
        </w:rPr>
        <w:t xml:space="preserve">Кировского </w:t>
      </w:r>
      <w:r w:rsidRPr="00E01302">
        <w:rPr>
          <w:rFonts w:ascii="Times New Roman" w:eastAsia="Times New Roman" w:hAnsi="Times New Roman"/>
          <w:color w:val="483B3F"/>
          <w:sz w:val="24"/>
          <w:szCs w:val="24"/>
          <w:lang w:eastAsia="ru-RU"/>
        </w:rPr>
        <w:t>муниципального района Ленинградской области, именуемая в дальнейшем «Администрация», в лице__________________, действующего на основании Устава муниципального образования, с одной стороны, ____________________________________________________________________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полное наименование юридического лица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____________________________________________________________________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либо фамилия, имя, отчество индивидуального предпринимателя</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ИНН________________,________________________________________________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(дата, место регистрации)</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_____________________________________________________________________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(место нахождения юридического лица)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_____________________________________________________________________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реквизиты документа, удостоверяющего личность,</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_____________________________________________________________________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адрес, место жительства - для индивидуальных предпринимателей</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именуемый в дальнейшем «</w:t>
      </w:r>
      <w:r w:rsidRPr="002D04E3">
        <w:rPr>
          <w:rFonts w:ascii="Times New Roman" w:eastAsia="Times New Roman" w:hAnsi="Times New Roman"/>
          <w:color w:val="483B3F"/>
          <w:sz w:val="24"/>
          <w:szCs w:val="24"/>
          <w:lang w:eastAsia="ru-RU"/>
        </w:rPr>
        <w:t>Хозяйствующий субъект</w:t>
      </w:r>
      <w:r w:rsidRPr="00E01302">
        <w:rPr>
          <w:rFonts w:ascii="Times New Roman" w:eastAsia="Times New Roman" w:hAnsi="Times New Roman"/>
          <w:color w:val="483B3F"/>
          <w:sz w:val="24"/>
          <w:szCs w:val="24"/>
          <w:lang w:eastAsia="ru-RU"/>
        </w:rPr>
        <w:t>», действующий на основании _____________________________________________________________________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указать наименование и реквизиты</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_____________________________________________________________________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положения, устава, доверенности и т.п.</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в лице ____________________________________________________________________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должность, фамилия, имя, отчество</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proofErr w:type="gramStart"/>
      <w:r w:rsidRPr="00E01302">
        <w:rPr>
          <w:rFonts w:ascii="Times New Roman" w:eastAsia="Times New Roman" w:hAnsi="Times New Roman"/>
          <w:color w:val="483B3F"/>
          <w:sz w:val="24"/>
          <w:szCs w:val="24"/>
          <w:lang w:eastAsia="ru-RU"/>
        </w:rPr>
        <w:t xml:space="preserve">с другой стороны (далее - Стороны), на основании Протокола </w:t>
      </w:r>
      <w:r w:rsidRPr="002D04E3">
        <w:rPr>
          <w:rFonts w:ascii="Times New Roman" w:eastAsia="Times New Roman" w:hAnsi="Times New Roman"/>
          <w:color w:val="483B3F"/>
          <w:sz w:val="24"/>
          <w:szCs w:val="24"/>
          <w:lang w:eastAsia="ru-RU"/>
        </w:rPr>
        <w:t xml:space="preserve"> </w:t>
      </w:r>
      <w:r w:rsidRPr="00E01302">
        <w:rPr>
          <w:rFonts w:ascii="Times New Roman" w:eastAsia="Times New Roman" w:hAnsi="Times New Roman"/>
          <w:color w:val="483B3F"/>
          <w:sz w:val="24"/>
          <w:szCs w:val="24"/>
          <w:lang w:eastAsia="ru-RU"/>
        </w:rPr>
        <w:t xml:space="preserve"> __.__.__ № _____ </w:t>
      </w:r>
      <w:r w:rsidRPr="002D04E3">
        <w:rPr>
          <w:rFonts w:ascii="Times New Roman" w:eastAsia="Times New Roman" w:hAnsi="Times New Roman"/>
          <w:color w:val="483B3F"/>
          <w:sz w:val="24"/>
          <w:szCs w:val="24"/>
          <w:lang w:eastAsia="ru-RU"/>
        </w:rPr>
        <w:t xml:space="preserve"> </w:t>
      </w:r>
      <w:r w:rsidRPr="00E01302">
        <w:rPr>
          <w:rFonts w:ascii="Times New Roman" w:eastAsia="Times New Roman" w:hAnsi="Times New Roman"/>
          <w:color w:val="483B3F"/>
          <w:sz w:val="24"/>
          <w:szCs w:val="24"/>
          <w:lang w:eastAsia="ru-RU"/>
        </w:rPr>
        <w:t>заключили настоящий договор (далее - Договор) о следующем.</w:t>
      </w:r>
      <w:proofErr w:type="gramEnd"/>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w:t>
      </w:r>
    </w:p>
    <w:p w:rsidR="00D63CD7" w:rsidRPr="00E01302" w:rsidRDefault="00D63CD7" w:rsidP="00D63CD7">
      <w:pPr>
        <w:numPr>
          <w:ilvl w:val="0"/>
          <w:numId w:val="47"/>
        </w:numPr>
        <w:shd w:val="clear" w:color="auto" w:fill="FFFFFF"/>
        <w:spacing w:after="0" w:line="240" w:lineRule="auto"/>
        <w:ind w:left="0"/>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Предмет Договора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1.1. Администрация </w:t>
      </w:r>
      <w:r w:rsidRPr="002D04E3">
        <w:rPr>
          <w:rFonts w:ascii="Times New Roman" w:eastAsia="Times New Roman" w:hAnsi="Times New Roman"/>
          <w:color w:val="483B3F"/>
          <w:sz w:val="24"/>
          <w:szCs w:val="24"/>
          <w:lang w:eastAsia="ru-RU"/>
        </w:rPr>
        <w:t>Хозяйствующему субъекту</w:t>
      </w:r>
      <w:r w:rsidRPr="00E01302">
        <w:rPr>
          <w:rFonts w:ascii="Times New Roman" w:eastAsia="Times New Roman" w:hAnsi="Times New Roman"/>
          <w:color w:val="483B3F"/>
          <w:sz w:val="24"/>
          <w:szCs w:val="24"/>
          <w:lang w:eastAsia="ru-RU"/>
        </w:rPr>
        <w:t xml:space="preserve"> за плату </w:t>
      </w:r>
      <w:r w:rsidRPr="002D04E3">
        <w:rPr>
          <w:rFonts w:ascii="Times New Roman" w:eastAsia="Times New Roman" w:hAnsi="Times New Roman"/>
          <w:color w:val="483B3F"/>
          <w:sz w:val="24"/>
          <w:szCs w:val="24"/>
          <w:lang w:eastAsia="ru-RU"/>
        </w:rPr>
        <w:t xml:space="preserve"> </w:t>
      </w:r>
      <w:r w:rsidRPr="00E01302">
        <w:rPr>
          <w:rFonts w:ascii="Times New Roman" w:eastAsia="Times New Roman" w:hAnsi="Times New Roman"/>
          <w:color w:val="483B3F"/>
          <w:sz w:val="24"/>
          <w:szCs w:val="24"/>
          <w:lang w:eastAsia="ru-RU"/>
        </w:rPr>
        <w:t xml:space="preserve"> </w:t>
      </w:r>
      <w:r w:rsidRPr="002D04E3">
        <w:rPr>
          <w:rFonts w:ascii="Times New Roman" w:eastAsia="Times New Roman" w:hAnsi="Times New Roman"/>
          <w:color w:val="483B3F"/>
          <w:sz w:val="24"/>
          <w:szCs w:val="24"/>
          <w:lang w:eastAsia="ru-RU"/>
        </w:rPr>
        <w:t xml:space="preserve">  </w:t>
      </w:r>
      <w:r w:rsidRPr="00E01302">
        <w:rPr>
          <w:rFonts w:ascii="Times New Roman" w:eastAsia="Times New Roman" w:hAnsi="Times New Roman"/>
          <w:color w:val="483B3F"/>
          <w:sz w:val="24"/>
          <w:szCs w:val="24"/>
          <w:lang w:eastAsia="ru-RU"/>
        </w:rPr>
        <w:t xml:space="preserve">предоставляет  </w:t>
      </w:r>
      <w:r w:rsidRPr="002D04E3">
        <w:rPr>
          <w:rFonts w:ascii="Times New Roman" w:eastAsia="Times New Roman" w:hAnsi="Times New Roman"/>
          <w:color w:val="483B3F"/>
          <w:sz w:val="24"/>
          <w:szCs w:val="24"/>
          <w:lang w:eastAsia="ru-RU"/>
        </w:rPr>
        <w:t xml:space="preserve"> </w:t>
      </w:r>
      <w:r w:rsidRPr="00E01302">
        <w:rPr>
          <w:rFonts w:ascii="Times New Roman" w:eastAsia="Times New Roman" w:hAnsi="Times New Roman"/>
          <w:color w:val="483B3F"/>
          <w:sz w:val="24"/>
          <w:szCs w:val="24"/>
          <w:lang w:eastAsia="ru-RU"/>
        </w:rPr>
        <w:t xml:space="preserve"> право на размещение нестационарного торгового объекта (далее - НТО):</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вид</w:t>
      </w:r>
      <w:proofErr w:type="gramStart"/>
      <w:r w:rsidRPr="00E01302">
        <w:rPr>
          <w:rFonts w:ascii="Times New Roman" w:eastAsia="Times New Roman" w:hAnsi="Times New Roman"/>
          <w:color w:val="483B3F"/>
          <w:sz w:val="24"/>
          <w:szCs w:val="24"/>
          <w:lang w:eastAsia="ru-RU"/>
        </w:rPr>
        <w:t>: _________________________________________________________________;</w:t>
      </w:r>
      <w:proofErr w:type="gramEnd"/>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месторасположение</w:t>
      </w:r>
      <w:proofErr w:type="gramStart"/>
      <w:r w:rsidRPr="00E01302">
        <w:rPr>
          <w:rFonts w:ascii="Times New Roman" w:eastAsia="Times New Roman" w:hAnsi="Times New Roman"/>
          <w:color w:val="483B3F"/>
          <w:sz w:val="24"/>
          <w:szCs w:val="24"/>
          <w:lang w:eastAsia="ru-RU"/>
        </w:rPr>
        <w:t>: ___________________________________________________________________;</w:t>
      </w:r>
      <w:proofErr w:type="gramEnd"/>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площадь (</w:t>
      </w:r>
      <w:proofErr w:type="spellStart"/>
      <w:r w:rsidRPr="00E01302">
        <w:rPr>
          <w:rFonts w:ascii="Times New Roman" w:eastAsia="Times New Roman" w:hAnsi="Times New Roman"/>
          <w:color w:val="483B3F"/>
          <w:sz w:val="24"/>
          <w:szCs w:val="24"/>
          <w:lang w:eastAsia="ru-RU"/>
        </w:rPr>
        <w:t>кв</w:t>
      </w:r>
      <w:proofErr w:type="gramStart"/>
      <w:r w:rsidRPr="00E01302">
        <w:rPr>
          <w:rFonts w:ascii="Times New Roman" w:eastAsia="Times New Roman" w:hAnsi="Times New Roman"/>
          <w:color w:val="483B3F"/>
          <w:sz w:val="24"/>
          <w:szCs w:val="24"/>
          <w:lang w:eastAsia="ru-RU"/>
        </w:rPr>
        <w:t>.м</w:t>
      </w:r>
      <w:proofErr w:type="spellEnd"/>
      <w:proofErr w:type="gramEnd"/>
      <w:r w:rsidRPr="00E01302">
        <w:rPr>
          <w:rFonts w:ascii="Times New Roman" w:eastAsia="Times New Roman" w:hAnsi="Times New Roman"/>
          <w:color w:val="483B3F"/>
          <w:sz w:val="24"/>
          <w:szCs w:val="24"/>
          <w:lang w:eastAsia="ru-RU"/>
        </w:rPr>
        <w:t>): ___________________________________________________________________;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lastRenderedPageBreak/>
        <w:t>специализация: ___________________________________________________________________.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а </w:t>
      </w:r>
      <w:r w:rsidRPr="002D04E3">
        <w:rPr>
          <w:rFonts w:ascii="Times New Roman" w:eastAsia="Times New Roman" w:hAnsi="Times New Roman"/>
          <w:color w:val="483B3F"/>
          <w:sz w:val="24"/>
          <w:szCs w:val="24"/>
          <w:lang w:eastAsia="ru-RU"/>
        </w:rPr>
        <w:t>Хозяйствующий субъект</w:t>
      </w:r>
      <w:r w:rsidRPr="00E01302">
        <w:rPr>
          <w:rFonts w:ascii="Times New Roman" w:eastAsia="Times New Roman" w:hAnsi="Times New Roman"/>
          <w:color w:val="483B3F"/>
          <w:sz w:val="24"/>
          <w:szCs w:val="24"/>
          <w:lang w:eastAsia="ru-RU"/>
        </w:rPr>
        <w:t xml:space="preserve"> обязуется </w:t>
      </w:r>
      <w:proofErr w:type="gramStart"/>
      <w:r w:rsidRPr="00E01302">
        <w:rPr>
          <w:rFonts w:ascii="Times New Roman" w:eastAsia="Times New Roman" w:hAnsi="Times New Roman"/>
          <w:color w:val="483B3F"/>
          <w:sz w:val="24"/>
          <w:szCs w:val="24"/>
          <w:lang w:eastAsia="ru-RU"/>
        </w:rPr>
        <w:t>разместить НТО</w:t>
      </w:r>
      <w:proofErr w:type="gramEnd"/>
      <w:r w:rsidRPr="00E01302">
        <w:rPr>
          <w:rFonts w:ascii="Times New Roman" w:eastAsia="Times New Roman" w:hAnsi="Times New Roman"/>
          <w:color w:val="483B3F"/>
          <w:sz w:val="24"/>
          <w:szCs w:val="24"/>
          <w:lang w:eastAsia="ru-RU"/>
        </w:rPr>
        <w:t xml:space="preserve"> и использовать земельный участок, 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       1.2.      Настоящий Договор заключен в соответствии со Схемой размещения нестационарных торговых объектов на территории муниципального образования, утвержденной </w:t>
      </w:r>
      <w:r w:rsidRPr="002D04E3">
        <w:rPr>
          <w:rFonts w:ascii="Times New Roman" w:eastAsia="Times New Roman" w:hAnsi="Times New Roman"/>
          <w:color w:val="483B3F"/>
          <w:sz w:val="24"/>
          <w:szCs w:val="24"/>
          <w:lang w:eastAsia="ru-RU"/>
        </w:rPr>
        <w:t xml:space="preserve">постановлением </w:t>
      </w:r>
      <w:r w:rsidRPr="00E01302">
        <w:rPr>
          <w:rFonts w:ascii="Times New Roman" w:eastAsia="Times New Roman" w:hAnsi="Times New Roman"/>
          <w:color w:val="483B3F"/>
          <w:sz w:val="24"/>
          <w:szCs w:val="24"/>
          <w:lang w:eastAsia="ru-RU"/>
        </w:rPr>
        <w:t xml:space="preserve">от </w:t>
      </w:r>
      <w:r w:rsidRPr="002D04E3">
        <w:rPr>
          <w:rFonts w:ascii="Times New Roman" w:eastAsia="Times New Roman" w:hAnsi="Times New Roman"/>
          <w:color w:val="483B3F"/>
          <w:sz w:val="24"/>
          <w:szCs w:val="24"/>
          <w:lang w:eastAsia="ru-RU"/>
        </w:rPr>
        <w:t xml:space="preserve">31.01.2023 года </w:t>
      </w:r>
      <w:r w:rsidRPr="00E01302">
        <w:rPr>
          <w:rFonts w:ascii="Times New Roman" w:eastAsia="Times New Roman" w:hAnsi="Times New Roman"/>
          <w:color w:val="483B3F"/>
          <w:sz w:val="24"/>
          <w:szCs w:val="24"/>
          <w:lang w:eastAsia="ru-RU"/>
        </w:rPr>
        <w:t xml:space="preserve">№ </w:t>
      </w:r>
      <w:r w:rsidRPr="002D04E3">
        <w:rPr>
          <w:rFonts w:ascii="Times New Roman" w:eastAsia="Times New Roman" w:hAnsi="Times New Roman"/>
          <w:color w:val="483B3F"/>
          <w:sz w:val="24"/>
          <w:szCs w:val="24"/>
          <w:lang w:eastAsia="ru-RU"/>
        </w:rPr>
        <w:t>36.</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1.3.    Настоящий Договор вступает в силу с момента его подписания действует </w:t>
      </w:r>
      <w:r w:rsidRPr="002D04E3">
        <w:rPr>
          <w:rFonts w:ascii="Times New Roman" w:eastAsia="Times New Roman" w:hAnsi="Times New Roman"/>
          <w:color w:val="483B3F"/>
          <w:sz w:val="24"/>
          <w:szCs w:val="24"/>
          <w:lang w:eastAsia="ru-RU"/>
        </w:rPr>
        <w:t xml:space="preserve"> в течени</w:t>
      </w:r>
      <w:proofErr w:type="gramStart"/>
      <w:r w:rsidRPr="002D04E3">
        <w:rPr>
          <w:rFonts w:ascii="Times New Roman" w:eastAsia="Times New Roman" w:hAnsi="Times New Roman"/>
          <w:color w:val="483B3F"/>
          <w:sz w:val="24"/>
          <w:szCs w:val="24"/>
          <w:lang w:eastAsia="ru-RU"/>
        </w:rPr>
        <w:t>и</w:t>
      </w:r>
      <w:proofErr w:type="gramEnd"/>
      <w:r w:rsidRPr="002D04E3">
        <w:rPr>
          <w:rFonts w:ascii="Times New Roman" w:eastAsia="Times New Roman" w:hAnsi="Times New Roman"/>
          <w:color w:val="483B3F"/>
          <w:sz w:val="24"/>
          <w:szCs w:val="24"/>
          <w:lang w:eastAsia="ru-RU"/>
        </w:rPr>
        <w:t xml:space="preserve"> 10 лет.</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1.4.  Специализация объекта является существенным условием настоящего Договора. Одностороннее </w:t>
      </w:r>
      <w:proofErr w:type="gramStart"/>
      <w:r w:rsidRPr="00E01302">
        <w:rPr>
          <w:rFonts w:ascii="Times New Roman" w:eastAsia="Times New Roman" w:hAnsi="Times New Roman"/>
          <w:color w:val="483B3F"/>
          <w:sz w:val="24"/>
          <w:szCs w:val="24"/>
          <w:lang w:eastAsia="ru-RU"/>
        </w:rPr>
        <w:t>изменение</w:t>
      </w:r>
      <w:proofErr w:type="gramEnd"/>
      <w:r w:rsidRPr="00E01302">
        <w:rPr>
          <w:rFonts w:ascii="Times New Roman" w:eastAsia="Times New Roman" w:hAnsi="Times New Roman"/>
          <w:color w:val="483B3F"/>
          <w:sz w:val="24"/>
          <w:szCs w:val="24"/>
          <w:lang w:eastAsia="ru-RU"/>
        </w:rPr>
        <w:t xml:space="preserve"> </w:t>
      </w:r>
      <w:r w:rsidRPr="002D04E3">
        <w:rPr>
          <w:rFonts w:ascii="Times New Roman" w:eastAsia="Times New Roman" w:hAnsi="Times New Roman"/>
          <w:color w:val="483B3F"/>
          <w:sz w:val="24"/>
          <w:szCs w:val="24"/>
          <w:lang w:eastAsia="ru-RU"/>
        </w:rPr>
        <w:t xml:space="preserve">Хозяйствующим субъектом </w:t>
      </w:r>
      <w:r w:rsidRPr="00E01302">
        <w:rPr>
          <w:rFonts w:ascii="Times New Roman" w:eastAsia="Times New Roman" w:hAnsi="Times New Roman"/>
          <w:color w:val="483B3F"/>
          <w:sz w:val="24"/>
          <w:szCs w:val="24"/>
          <w:lang w:eastAsia="ru-RU"/>
        </w:rPr>
        <w:t xml:space="preserve"> специализации не допускается.</w:t>
      </w:r>
    </w:p>
    <w:p w:rsidR="00D63CD7" w:rsidRPr="00E01302" w:rsidRDefault="00D63CD7" w:rsidP="00D63CD7">
      <w:pPr>
        <w:numPr>
          <w:ilvl w:val="0"/>
          <w:numId w:val="48"/>
        </w:numPr>
        <w:shd w:val="clear" w:color="auto" w:fill="FFFFFF"/>
        <w:spacing w:after="0" w:line="240" w:lineRule="auto"/>
        <w:ind w:left="0"/>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Права и обязанности сторон:</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2.1.    Администрация вправе:</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2.1.1.  Осущест</w:t>
      </w:r>
      <w:r w:rsidRPr="002D04E3">
        <w:rPr>
          <w:rFonts w:ascii="Times New Roman" w:eastAsia="Times New Roman" w:hAnsi="Times New Roman"/>
          <w:color w:val="483B3F"/>
          <w:sz w:val="24"/>
          <w:szCs w:val="24"/>
          <w:lang w:eastAsia="ru-RU"/>
        </w:rPr>
        <w:t>влять контроль над выполнением Х</w:t>
      </w:r>
      <w:r w:rsidRPr="00E01302">
        <w:rPr>
          <w:rFonts w:ascii="Times New Roman" w:eastAsia="Times New Roman" w:hAnsi="Times New Roman"/>
          <w:color w:val="483B3F"/>
          <w:sz w:val="24"/>
          <w:szCs w:val="24"/>
          <w:lang w:eastAsia="ru-RU"/>
        </w:rPr>
        <w:t>озяйствующим субъектом условий настоящего Договора;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2.1.2. В случаях и порядке, установленных настоящим Договором и законодательством</w:t>
      </w:r>
      <w:r w:rsidRPr="002D04E3">
        <w:rPr>
          <w:rFonts w:ascii="Times New Roman" w:eastAsia="Times New Roman" w:hAnsi="Times New Roman"/>
          <w:color w:val="483B3F"/>
          <w:sz w:val="24"/>
          <w:szCs w:val="24"/>
          <w:lang w:eastAsia="ru-RU"/>
        </w:rPr>
        <w:t xml:space="preserve"> </w:t>
      </w:r>
      <w:r w:rsidRPr="00E01302">
        <w:rPr>
          <w:rFonts w:ascii="Times New Roman" w:eastAsia="Times New Roman" w:hAnsi="Times New Roman"/>
          <w:color w:val="483B3F"/>
          <w:sz w:val="24"/>
          <w:szCs w:val="24"/>
          <w:lang w:eastAsia="ru-RU"/>
        </w:rPr>
        <w:t>Российской Федерации, в одностороннем порядке расторгнуть Договор.</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2.2.    Администрация обязана: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2.2.1. Администрация не вправе вмешиваться в хозяйственную деятельность </w:t>
      </w:r>
      <w:r w:rsidRPr="002D04E3">
        <w:rPr>
          <w:rFonts w:ascii="Times New Roman" w:eastAsia="Times New Roman" w:hAnsi="Times New Roman"/>
          <w:color w:val="483B3F"/>
          <w:sz w:val="24"/>
          <w:szCs w:val="24"/>
          <w:lang w:eastAsia="ru-RU"/>
        </w:rPr>
        <w:t>Хозяйствующего субъекта</w:t>
      </w:r>
      <w:r w:rsidRPr="00E01302">
        <w:rPr>
          <w:rFonts w:ascii="Times New Roman" w:eastAsia="Times New Roman" w:hAnsi="Times New Roman"/>
          <w:color w:val="483B3F"/>
          <w:sz w:val="24"/>
          <w:szCs w:val="24"/>
          <w:lang w:eastAsia="ru-RU"/>
        </w:rPr>
        <w:t>, если  она не противоречит условиям Договора и законодательству.</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2.3.    Предприниматель вправе:</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2.3.1. </w:t>
      </w:r>
      <w:proofErr w:type="gramStart"/>
      <w:r w:rsidRPr="00E01302">
        <w:rPr>
          <w:rFonts w:ascii="Times New Roman" w:eastAsia="Times New Roman" w:hAnsi="Times New Roman"/>
          <w:color w:val="483B3F"/>
          <w:sz w:val="24"/>
          <w:szCs w:val="24"/>
          <w:lang w:eastAsia="ru-RU"/>
        </w:rPr>
        <w:t>Разместить НТО</w:t>
      </w:r>
      <w:proofErr w:type="gramEnd"/>
      <w:r w:rsidRPr="00E01302">
        <w:rPr>
          <w:rFonts w:ascii="Times New Roman" w:eastAsia="Times New Roman" w:hAnsi="Times New Roman"/>
          <w:color w:val="483B3F"/>
          <w:sz w:val="24"/>
          <w:szCs w:val="24"/>
          <w:lang w:eastAsia="ru-RU"/>
        </w:rPr>
        <w:t xml:space="preserve"> в соответствии с п. 1.1 Договора.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2.3.2</w:t>
      </w:r>
      <w:proofErr w:type="gramStart"/>
      <w:r w:rsidRPr="00E01302">
        <w:rPr>
          <w:rFonts w:ascii="Times New Roman" w:eastAsia="Times New Roman" w:hAnsi="Times New Roman"/>
          <w:color w:val="483B3F"/>
          <w:sz w:val="24"/>
          <w:szCs w:val="24"/>
          <w:lang w:eastAsia="ru-RU"/>
        </w:rPr>
        <w:t xml:space="preserve"> Р</w:t>
      </w:r>
      <w:proofErr w:type="gramEnd"/>
      <w:r w:rsidRPr="00E01302">
        <w:rPr>
          <w:rFonts w:ascii="Times New Roman" w:eastAsia="Times New Roman" w:hAnsi="Times New Roman"/>
          <w:color w:val="483B3F"/>
          <w:sz w:val="24"/>
          <w:szCs w:val="24"/>
          <w:lang w:eastAsia="ru-RU"/>
        </w:rPr>
        <w:t>азмещать объекты наружной рекламы и информации при условии соблюдения действующего законодательства.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2.3.3. Обратиться в Администрацию за заключением договора на размещение НТО на новый срок.</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Заявление подается не ранее чем за 3 (три) и не </w:t>
      </w:r>
      <w:proofErr w:type="gramStart"/>
      <w:r w:rsidRPr="00E01302">
        <w:rPr>
          <w:rFonts w:ascii="Times New Roman" w:eastAsia="Times New Roman" w:hAnsi="Times New Roman"/>
          <w:color w:val="483B3F"/>
          <w:sz w:val="24"/>
          <w:szCs w:val="24"/>
          <w:lang w:eastAsia="ru-RU"/>
        </w:rPr>
        <w:t>позднее</w:t>
      </w:r>
      <w:proofErr w:type="gramEnd"/>
      <w:r w:rsidRPr="00E01302">
        <w:rPr>
          <w:rFonts w:ascii="Times New Roman" w:eastAsia="Times New Roman" w:hAnsi="Times New Roman"/>
          <w:color w:val="483B3F"/>
          <w:sz w:val="24"/>
          <w:szCs w:val="24"/>
          <w:lang w:eastAsia="ru-RU"/>
        </w:rPr>
        <w:t xml:space="preserve"> чем за 1 (один) месяц до окончания срока действия Договора.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proofErr w:type="gramStart"/>
      <w:r w:rsidRPr="00E01302">
        <w:rPr>
          <w:rFonts w:ascii="Times New Roman" w:eastAsia="Times New Roman" w:hAnsi="Times New Roman"/>
          <w:color w:val="483B3F"/>
          <w:sz w:val="24"/>
          <w:szCs w:val="24"/>
          <w:lang w:eastAsia="ru-RU"/>
        </w:rPr>
        <w:t>В случае подачи заявления в соответствии с условиями и сроками, установленными настоящим пунктом, порядок и сроки оплаты по Договору на размещение НТО после окончания срока действия Договора определяются в соответствии с условиями Договора, плата по Договору исчисляется до даты о заключении договора на новый срок или до даты освобождения места размещения НТО.</w:t>
      </w:r>
      <w:proofErr w:type="gramEnd"/>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2.4.   </w:t>
      </w:r>
      <w:r w:rsidRPr="002D04E3">
        <w:rPr>
          <w:rFonts w:ascii="Times New Roman" w:eastAsia="Times New Roman" w:hAnsi="Times New Roman"/>
          <w:color w:val="483B3F"/>
          <w:sz w:val="24"/>
          <w:szCs w:val="24"/>
          <w:lang w:eastAsia="ru-RU"/>
        </w:rPr>
        <w:t xml:space="preserve"> Хозяйствующий субъект</w:t>
      </w:r>
      <w:r w:rsidRPr="00E01302">
        <w:rPr>
          <w:rFonts w:ascii="Times New Roman" w:eastAsia="Times New Roman" w:hAnsi="Times New Roman"/>
          <w:color w:val="483B3F"/>
          <w:sz w:val="24"/>
          <w:szCs w:val="24"/>
          <w:lang w:eastAsia="ru-RU"/>
        </w:rPr>
        <w:t xml:space="preserve"> обязан:</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2.4.1.   Приступить к использованию НТО после получения необходимых разрешений в установленном порядке.</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2.4.2. Использовать НТО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2.4.3. На фасаде НТО поместить вывеску с указанием фирменного наименования хозяйствующего субъекта, режима работы.</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2.4.4. Своевременно и полностью вносить (внести) плату по настоящему договору в размере и порядке, установленном настоящим Договором.</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2.4.5. Обеспечить сохранение внешнего вида, типа, местоположения и размеров НТО в течение установленного периода размещения.</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          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w:t>
      </w:r>
      <w:r w:rsidRPr="00E01302">
        <w:rPr>
          <w:rFonts w:ascii="Times New Roman" w:eastAsia="Times New Roman" w:hAnsi="Times New Roman"/>
          <w:color w:val="483B3F"/>
          <w:sz w:val="24"/>
          <w:szCs w:val="24"/>
          <w:lang w:eastAsia="ru-RU"/>
        </w:rPr>
        <w:lastRenderedPageBreak/>
        <w:t>предъявляемые законодательством Российской Федерации к продаже отдельных видов товаров.</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2.4.7. Не допускать загрязнение места размещения нестационарного торгового объекта.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2.4.8. Исполнять решения комиссии Администрации.</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2.4.9.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2.4.10.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          2.4.11. В течение двадцати дней </w:t>
      </w:r>
      <w:proofErr w:type="gramStart"/>
      <w:r w:rsidRPr="00E01302">
        <w:rPr>
          <w:rFonts w:ascii="Times New Roman" w:eastAsia="Times New Roman" w:hAnsi="Times New Roman"/>
          <w:color w:val="483B3F"/>
          <w:sz w:val="24"/>
          <w:szCs w:val="24"/>
          <w:lang w:eastAsia="ru-RU"/>
        </w:rPr>
        <w:t>с даты вступления</w:t>
      </w:r>
      <w:proofErr w:type="gramEnd"/>
      <w:r w:rsidRPr="00E01302">
        <w:rPr>
          <w:rFonts w:ascii="Times New Roman" w:eastAsia="Times New Roman" w:hAnsi="Times New Roman"/>
          <w:color w:val="483B3F"/>
          <w:sz w:val="24"/>
          <w:szCs w:val="24"/>
          <w:lang w:eastAsia="ru-RU"/>
        </w:rPr>
        <w:t xml:space="preserve"> в силу настоящего Договора заключить договор н</w:t>
      </w:r>
      <w:r w:rsidRPr="002D04E3">
        <w:rPr>
          <w:rFonts w:ascii="Times New Roman" w:eastAsia="Times New Roman" w:hAnsi="Times New Roman"/>
          <w:color w:val="483B3F"/>
          <w:sz w:val="24"/>
          <w:szCs w:val="24"/>
          <w:lang w:eastAsia="ru-RU"/>
        </w:rPr>
        <w:t xml:space="preserve">а сбор и вывоз бытовых отходов, </w:t>
      </w:r>
      <w:r w:rsidRPr="00E01302">
        <w:rPr>
          <w:rFonts w:ascii="Times New Roman" w:eastAsia="Times New Roman" w:hAnsi="Times New Roman"/>
          <w:color w:val="483B3F"/>
          <w:sz w:val="24"/>
          <w:szCs w:val="24"/>
          <w:lang w:eastAsia="ru-RU"/>
        </w:rPr>
        <w:t xml:space="preserve"> в срок не более двух месяцев с даты заключения указанного договора представить в Администрацию копию договора.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2.4.12.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w:t>
      </w:r>
    </w:p>
    <w:p w:rsidR="00D63CD7" w:rsidRPr="00E01302" w:rsidRDefault="00D63CD7" w:rsidP="00D63CD7">
      <w:pPr>
        <w:numPr>
          <w:ilvl w:val="0"/>
          <w:numId w:val="49"/>
        </w:numPr>
        <w:shd w:val="clear" w:color="auto" w:fill="FFFFFF"/>
        <w:spacing w:after="0" w:line="240" w:lineRule="auto"/>
        <w:ind w:left="0"/>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Платежи и расчеты по Договору</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3.1. Плата за размещение НТО (далее - плата) составляет _____________ руб. в год.</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3.2. </w:t>
      </w:r>
      <w:r w:rsidRPr="002D04E3">
        <w:rPr>
          <w:rFonts w:ascii="Times New Roman" w:eastAsia="Times New Roman" w:hAnsi="Times New Roman"/>
          <w:color w:val="483B3F"/>
          <w:sz w:val="24"/>
          <w:szCs w:val="24"/>
          <w:lang w:eastAsia="ru-RU"/>
        </w:rPr>
        <w:t>Хозяйствующий субъект</w:t>
      </w:r>
      <w:r w:rsidRPr="00E01302">
        <w:rPr>
          <w:rFonts w:ascii="Times New Roman" w:eastAsia="Times New Roman" w:hAnsi="Times New Roman"/>
          <w:color w:val="483B3F"/>
          <w:sz w:val="24"/>
          <w:szCs w:val="24"/>
          <w:lang w:eastAsia="ru-RU"/>
        </w:rPr>
        <w:t xml:space="preserve"> вносит плату ежеквартально не позднее 15 числа месяца следующего за кварталом.</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3.3. Плата вносится путем безналичного перечисления денежных средств на счет Администрации 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Код бюджетной классификации: ________________________________.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Назначение платежа:_________________________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Днем внесения платы является день ее поступления на счет Администрации.</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3.4. Размер платы пересматривается в бесспорном и одностороннем уведомительном порядке по требованию Администрации при изменении в установленном порядке правовых актов, регулирующих исчисление платы, путем направления </w:t>
      </w:r>
      <w:r w:rsidRPr="002D04E3">
        <w:rPr>
          <w:rFonts w:ascii="Times New Roman" w:eastAsia="Times New Roman" w:hAnsi="Times New Roman"/>
          <w:color w:val="483B3F"/>
          <w:sz w:val="24"/>
          <w:szCs w:val="24"/>
          <w:lang w:eastAsia="ru-RU"/>
        </w:rPr>
        <w:t>Хозяйствующему  субъекту</w:t>
      </w:r>
      <w:r w:rsidRPr="00E01302">
        <w:rPr>
          <w:rFonts w:ascii="Times New Roman" w:eastAsia="Times New Roman" w:hAnsi="Times New Roman"/>
          <w:color w:val="483B3F"/>
          <w:sz w:val="24"/>
          <w:szCs w:val="24"/>
          <w:lang w:eastAsia="ru-RU"/>
        </w:rPr>
        <w:t xml:space="preserve"> письменного уведомления об изменении размера платы</w:t>
      </w:r>
      <w:r w:rsidRPr="00E01302">
        <w:rPr>
          <w:rFonts w:ascii="Times New Roman" w:eastAsia="Times New Roman" w:hAnsi="Times New Roman"/>
          <w:b/>
          <w:bCs/>
          <w:i/>
          <w:iCs/>
          <w:color w:val="483B3F"/>
          <w:sz w:val="24"/>
          <w:szCs w:val="24"/>
          <w:lang w:eastAsia="ru-RU"/>
        </w:rPr>
        <w:t>,</w:t>
      </w:r>
      <w:r w:rsidRPr="00E01302">
        <w:rPr>
          <w:rFonts w:ascii="Times New Roman" w:eastAsia="Times New Roman" w:hAnsi="Times New Roman"/>
          <w:color w:val="483B3F"/>
          <w:sz w:val="24"/>
          <w:szCs w:val="24"/>
          <w:lang w:eastAsia="ru-RU"/>
        </w:rPr>
        <w:t> если размер платы будет превышать размер платы установленной в п.3.1. настоящего договора</w:t>
      </w:r>
      <w:r w:rsidRPr="00E01302">
        <w:rPr>
          <w:rFonts w:ascii="Times New Roman" w:eastAsia="Times New Roman" w:hAnsi="Times New Roman"/>
          <w:b/>
          <w:bCs/>
          <w:i/>
          <w:iCs/>
          <w:color w:val="483B3F"/>
          <w:sz w:val="24"/>
          <w:szCs w:val="24"/>
          <w:lang w:eastAsia="ru-RU"/>
        </w:rPr>
        <w:t>.</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При этом уведомление об изменении размера платы является неотъемлемой частью договора</w:t>
      </w:r>
      <w:r w:rsidRPr="00E01302">
        <w:rPr>
          <w:rFonts w:ascii="Times New Roman" w:eastAsia="Times New Roman" w:hAnsi="Times New Roman"/>
          <w:b/>
          <w:bCs/>
          <w:color w:val="483B3F"/>
          <w:sz w:val="24"/>
          <w:szCs w:val="24"/>
          <w:lang w:eastAsia="ru-RU"/>
        </w:rPr>
        <w:t>.</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Цена заключенного договора не может быть пересмотрена сторонами в сторону уменьшения.</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3.5. Сумма внесенного задатка в размере _______________________________ руб.  засчитывается в счет платы за первый платежный период по Договору.</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3.6. Денежные средства, уплаченные </w:t>
      </w:r>
      <w:r w:rsidRPr="002D04E3">
        <w:rPr>
          <w:rFonts w:ascii="Times New Roman" w:eastAsia="Times New Roman" w:hAnsi="Times New Roman"/>
          <w:color w:val="483B3F"/>
          <w:sz w:val="24"/>
          <w:szCs w:val="24"/>
          <w:lang w:eastAsia="ru-RU"/>
        </w:rPr>
        <w:t>Хозяйствующим субъектом</w:t>
      </w:r>
      <w:r w:rsidRPr="00E01302">
        <w:rPr>
          <w:rFonts w:ascii="Times New Roman" w:eastAsia="Times New Roman" w:hAnsi="Times New Roman"/>
          <w:color w:val="483B3F"/>
          <w:sz w:val="24"/>
          <w:szCs w:val="24"/>
          <w:lang w:eastAsia="ru-RU"/>
        </w:rPr>
        <w:t xml:space="preserve">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w:t>
      </w:r>
      <w:r w:rsidRPr="002D04E3">
        <w:rPr>
          <w:rFonts w:ascii="Times New Roman" w:eastAsia="Times New Roman" w:hAnsi="Times New Roman"/>
          <w:color w:val="483B3F"/>
          <w:sz w:val="24"/>
          <w:szCs w:val="24"/>
          <w:lang w:eastAsia="ru-RU"/>
        </w:rPr>
        <w:t xml:space="preserve">Хозяйствующим </w:t>
      </w:r>
      <w:proofErr w:type="spellStart"/>
      <w:r w:rsidRPr="002D04E3">
        <w:rPr>
          <w:rFonts w:ascii="Times New Roman" w:eastAsia="Times New Roman" w:hAnsi="Times New Roman"/>
          <w:color w:val="483B3F"/>
          <w:sz w:val="24"/>
          <w:szCs w:val="24"/>
          <w:lang w:eastAsia="ru-RU"/>
        </w:rPr>
        <w:t>субъеком</w:t>
      </w:r>
      <w:proofErr w:type="spellEnd"/>
      <w:r w:rsidRPr="00E01302">
        <w:rPr>
          <w:rFonts w:ascii="Times New Roman" w:eastAsia="Times New Roman" w:hAnsi="Times New Roman"/>
          <w:color w:val="483B3F"/>
          <w:sz w:val="24"/>
          <w:szCs w:val="24"/>
          <w:lang w:eastAsia="ru-RU"/>
        </w:rPr>
        <w:t xml:space="preserve"> в расчетном документе.</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w:t>
      </w:r>
    </w:p>
    <w:p w:rsidR="00D63CD7" w:rsidRPr="00E01302" w:rsidRDefault="00D63CD7" w:rsidP="00D63CD7">
      <w:pPr>
        <w:numPr>
          <w:ilvl w:val="0"/>
          <w:numId w:val="50"/>
        </w:numPr>
        <w:shd w:val="clear" w:color="auto" w:fill="FFFFFF"/>
        <w:spacing w:after="0" w:line="240" w:lineRule="auto"/>
        <w:ind w:left="0"/>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Ответственность сторон</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4.2.      За нарушение сроков внесения платы по Договору начисляются пени в размере 0,15 процента с просроченной суммы платежей за каждый день просрочки.</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lastRenderedPageBreak/>
        <w:t xml:space="preserve">4.3. </w:t>
      </w:r>
      <w:proofErr w:type="gramStart"/>
      <w:r w:rsidRPr="00E01302">
        <w:rPr>
          <w:rFonts w:ascii="Times New Roman" w:eastAsia="Times New Roman" w:hAnsi="Times New Roman"/>
          <w:color w:val="483B3F"/>
          <w:sz w:val="24"/>
          <w:szCs w:val="24"/>
          <w:lang w:eastAsia="ru-RU"/>
        </w:rPr>
        <w:t xml:space="preserve">За превышение площади земельного участка под НТО </w:t>
      </w:r>
      <w:r w:rsidRPr="002D04E3">
        <w:rPr>
          <w:rFonts w:ascii="Times New Roman" w:eastAsia="Times New Roman" w:hAnsi="Times New Roman"/>
          <w:color w:val="483B3F"/>
          <w:sz w:val="24"/>
          <w:szCs w:val="24"/>
          <w:lang w:eastAsia="ru-RU"/>
        </w:rPr>
        <w:t>Хозяйствующий субъект</w:t>
      </w:r>
      <w:r w:rsidRPr="00E01302">
        <w:rPr>
          <w:rFonts w:ascii="Times New Roman" w:eastAsia="Times New Roman" w:hAnsi="Times New Roman"/>
          <w:color w:val="483B3F"/>
          <w:sz w:val="24"/>
          <w:szCs w:val="24"/>
          <w:lang w:eastAsia="ru-RU"/>
        </w:rPr>
        <w:t xml:space="preserve"> обязан уплатить Администрации штраф в размере установленной Договором годовой платы за квадратный метр с каждого квадратного метра самовольно занятой площади земельного участка.</w:t>
      </w:r>
      <w:proofErr w:type="gramEnd"/>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4.4. В случае нарушения пункта 1.4 Договора </w:t>
      </w:r>
      <w:r w:rsidRPr="002D04E3">
        <w:rPr>
          <w:rFonts w:ascii="Times New Roman" w:eastAsia="Times New Roman" w:hAnsi="Times New Roman"/>
          <w:color w:val="483B3F"/>
          <w:sz w:val="24"/>
          <w:szCs w:val="24"/>
          <w:lang w:eastAsia="ru-RU"/>
        </w:rPr>
        <w:t>Хозяйствующий субъект</w:t>
      </w:r>
      <w:r w:rsidRPr="00E01302">
        <w:rPr>
          <w:rFonts w:ascii="Times New Roman" w:eastAsia="Times New Roman" w:hAnsi="Times New Roman"/>
          <w:color w:val="483B3F"/>
          <w:sz w:val="24"/>
          <w:szCs w:val="24"/>
          <w:lang w:eastAsia="ru-RU"/>
        </w:rPr>
        <w:t xml:space="preserve"> обязан уплатить Администрации штраф в размере годовой платы по Договору.</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4.5. В случае нарушения пункта 2.4.11 Договора </w:t>
      </w:r>
      <w:r w:rsidRPr="002D04E3">
        <w:rPr>
          <w:rFonts w:ascii="Times New Roman" w:eastAsia="Times New Roman" w:hAnsi="Times New Roman"/>
          <w:color w:val="483B3F"/>
          <w:sz w:val="24"/>
          <w:szCs w:val="24"/>
          <w:lang w:eastAsia="ru-RU"/>
        </w:rPr>
        <w:t>Хозяйствующий субъект</w:t>
      </w:r>
      <w:r w:rsidRPr="00E01302">
        <w:rPr>
          <w:rFonts w:ascii="Times New Roman" w:eastAsia="Times New Roman" w:hAnsi="Times New Roman"/>
          <w:color w:val="483B3F"/>
          <w:sz w:val="24"/>
          <w:szCs w:val="24"/>
          <w:lang w:eastAsia="ru-RU"/>
        </w:rPr>
        <w:t xml:space="preserve"> обязан уплатить Администрации штраф в размере квартальной платы по Договору.</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4.6. В случае нарушения пункта 2.4.9 Договора </w:t>
      </w:r>
      <w:r w:rsidRPr="002D04E3">
        <w:rPr>
          <w:rFonts w:ascii="Times New Roman" w:eastAsia="Times New Roman" w:hAnsi="Times New Roman"/>
          <w:color w:val="483B3F"/>
          <w:sz w:val="24"/>
          <w:szCs w:val="24"/>
          <w:lang w:eastAsia="ru-RU"/>
        </w:rPr>
        <w:t>Хозяйствующий субъект</w:t>
      </w:r>
      <w:r w:rsidRPr="00E01302">
        <w:rPr>
          <w:rFonts w:ascii="Times New Roman" w:eastAsia="Times New Roman" w:hAnsi="Times New Roman"/>
          <w:color w:val="483B3F"/>
          <w:sz w:val="24"/>
          <w:szCs w:val="24"/>
          <w:lang w:eastAsia="ru-RU"/>
        </w:rPr>
        <w:t xml:space="preserve"> обязан уплатить Администрации штраф в размере годовой платы по Договору.</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4.7. В случае нарушения иных условий Договора</w:t>
      </w:r>
      <w:r w:rsidRPr="002D04E3">
        <w:rPr>
          <w:rFonts w:ascii="Times New Roman" w:eastAsia="Times New Roman" w:hAnsi="Times New Roman"/>
          <w:color w:val="483B3F"/>
          <w:sz w:val="24"/>
          <w:szCs w:val="24"/>
          <w:lang w:eastAsia="ru-RU"/>
        </w:rPr>
        <w:t xml:space="preserve"> Хозяйствующий субъект </w:t>
      </w:r>
      <w:r w:rsidRPr="00E01302">
        <w:rPr>
          <w:rFonts w:ascii="Times New Roman" w:eastAsia="Times New Roman" w:hAnsi="Times New Roman"/>
          <w:color w:val="483B3F"/>
          <w:sz w:val="24"/>
          <w:szCs w:val="24"/>
          <w:lang w:eastAsia="ru-RU"/>
        </w:rPr>
        <w:t>обязан уплатить штраф в размере восьмидесяти процентов от квартальной платы.</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4.8. Уплата неустойки (штрафа, пеней) не освобождает Стороны от выполнения лежащих на них обязательств по Договору. Штраф и пени вносятся </w:t>
      </w:r>
      <w:r w:rsidRPr="002D04E3">
        <w:rPr>
          <w:rFonts w:ascii="Times New Roman" w:eastAsia="Times New Roman" w:hAnsi="Times New Roman"/>
          <w:color w:val="483B3F"/>
          <w:sz w:val="24"/>
          <w:szCs w:val="24"/>
          <w:lang w:eastAsia="ru-RU"/>
        </w:rPr>
        <w:t>Хозяйствующий субъект</w:t>
      </w:r>
      <w:r w:rsidRPr="00E01302">
        <w:rPr>
          <w:rFonts w:ascii="Times New Roman" w:eastAsia="Times New Roman" w:hAnsi="Times New Roman"/>
          <w:color w:val="483B3F"/>
          <w:sz w:val="24"/>
          <w:szCs w:val="24"/>
          <w:lang w:eastAsia="ru-RU"/>
        </w:rPr>
        <w:t xml:space="preserve"> на счет, указанный в пункте 3.3. Договора.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4.9. Стороны освобождаются </w:t>
      </w:r>
      <w:proofErr w:type="gramStart"/>
      <w:r w:rsidRPr="00E01302">
        <w:rPr>
          <w:rFonts w:ascii="Times New Roman" w:eastAsia="Times New Roman" w:hAnsi="Times New Roman"/>
          <w:color w:val="483B3F"/>
          <w:sz w:val="24"/>
          <w:szCs w:val="24"/>
          <w:lang w:eastAsia="ru-RU"/>
        </w:rPr>
        <w:t>от обязательств по Договору в случае наступления форс-мажорных обстоятельств в соответствии с законодательством</w:t>
      </w:r>
      <w:proofErr w:type="gramEnd"/>
      <w:r w:rsidRPr="00E01302">
        <w:rPr>
          <w:rFonts w:ascii="Times New Roman" w:eastAsia="Times New Roman" w:hAnsi="Times New Roman"/>
          <w:color w:val="483B3F"/>
          <w:sz w:val="24"/>
          <w:szCs w:val="24"/>
          <w:lang w:eastAsia="ru-RU"/>
        </w:rPr>
        <w:t xml:space="preserve"> Российской Федерации.</w:t>
      </w:r>
    </w:p>
    <w:p w:rsidR="00D63CD7" w:rsidRPr="00E01302" w:rsidRDefault="00D63CD7" w:rsidP="00D63CD7">
      <w:pPr>
        <w:numPr>
          <w:ilvl w:val="0"/>
          <w:numId w:val="51"/>
        </w:numPr>
        <w:shd w:val="clear" w:color="auto" w:fill="FFFFFF"/>
        <w:spacing w:after="0" w:line="240" w:lineRule="auto"/>
        <w:ind w:left="0"/>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Расторжение Договора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5.1.      Договор, может быть, расторгнут по соглашению Сторон или по решению суда.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5.2.      Администрация имеет право досрочно, в одностороннем порядке расторгнуть Договор по следующим основаниям:</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5.2.1.   Если</w:t>
      </w:r>
      <w:r w:rsidRPr="002D04E3">
        <w:rPr>
          <w:rFonts w:ascii="Times New Roman" w:eastAsia="Times New Roman" w:hAnsi="Times New Roman"/>
          <w:color w:val="483B3F"/>
          <w:sz w:val="24"/>
          <w:szCs w:val="24"/>
          <w:lang w:eastAsia="ru-RU"/>
        </w:rPr>
        <w:t xml:space="preserve"> Хозяйствующий субъект </w:t>
      </w:r>
      <w:r w:rsidRPr="00E01302">
        <w:rPr>
          <w:rFonts w:ascii="Times New Roman" w:eastAsia="Times New Roman" w:hAnsi="Times New Roman"/>
          <w:color w:val="483B3F"/>
          <w:sz w:val="24"/>
          <w:szCs w:val="24"/>
          <w:lang w:eastAsia="ru-RU"/>
        </w:rPr>
        <w:t>умышленно ухудшает состояние места размещения</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5.2.2. При возникновении задолженности по внесению платы в течение трех месяцев независимо от ее последующего внесения. Расторжение Договора не освобождает </w:t>
      </w:r>
      <w:r w:rsidRPr="002D04E3">
        <w:rPr>
          <w:rFonts w:ascii="Times New Roman" w:eastAsia="Times New Roman" w:hAnsi="Times New Roman"/>
          <w:color w:val="483B3F"/>
          <w:sz w:val="24"/>
          <w:szCs w:val="24"/>
          <w:lang w:eastAsia="ru-RU"/>
        </w:rPr>
        <w:t>Хозяйствующий субъект</w:t>
      </w:r>
      <w:r w:rsidRPr="00E01302">
        <w:rPr>
          <w:rFonts w:ascii="Times New Roman" w:eastAsia="Times New Roman" w:hAnsi="Times New Roman"/>
          <w:color w:val="483B3F"/>
          <w:sz w:val="24"/>
          <w:szCs w:val="24"/>
          <w:lang w:eastAsia="ru-RU"/>
        </w:rPr>
        <w:t xml:space="preserve"> от необходимости погашения задолженности по плате и выплате неустойки.</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5.2.3. При реализации алкогольной продукции в нарушение норм, установленных действующим законодательством и нормативно-правовыми актами муниципального образования.</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5.2.4.   В случае если  Комиссия по размещению нестационарных торговых объектов составила акт о несоответствии размещения НТО требованиям Договора.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5.3.     Администрация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месяц, но не более</w:t>
      </w:r>
      <w:proofErr w:type="gramStart"/>
      <w:r w:rsidRPr="00E01302">
        <w:rPr>
          <w:rFonts w:ascii="Times New Roman" w:eastAsia="Times New Roman" w:hAnsi="Times New Roman"/>
          <w:color w:val="483B3F"/>
          <w:sz w:val="24"/>
          <w:szCs w:val="24"/>
          <w:lang w:eastAsia="ru-RU"/>
        </w:rPr>
        <w:t>,</w:t>
      </w:r>
      <w:proofErr w:type="gramEnd"/>
      <w:r w:rsidRPr="00E01302">
        <w:rPr>
          <w:rFonts w:ascii="Times New Roman" w:eastAsia="Times New Roman" w:hAnsi="Times New Roman"/>
          <w:color w:val="483B3F"/>
          <w:sz w:val="24"/>
          <w:szCs w:val="24"/>
          <w:lang w:eastAsia="ru-RU"/>
        </w:rPr>
        <w:t xml:space="preserve"> чем за шесть месяцев до начала соответствующих работ с предоставлением компенсационного места: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о размещении объектов капитального строительства регионального и муниципального значения;</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5.4.      После расторжения договора, в том числе, досрочного, НТО подлежит обязательному демонтажу </w:t>
      </w:r>
      <w:r w:rsidRPr="002D04E3">
        <w:rPr>
          <w:rFonts w:ascii="Times New Roman" w:eastAsia="Times New Roman" w:hAnsi="Times New Roman"/>
          <w:color w:val="483B3F"/>
          <w:sz w:val="24"/>
          <w:szCs w:val="24"/>
          <w:lang w:eastAsia="ru-RU"/>
        </w:rPr>
        <w:t>Хозяйствующим субъектом</w:t>
      </w:r>
      <w:r w:rsidRPr="00E01302">
        <w:rPr>
          <w:rFonts w:ascii="Times New Roman" w:eastAsia="Times New Roman" w:hAnsi="Times New Roman"/>
          <w:color w:val="483B3F"/>
          <w:sz w:val="24"/>
          <w:szCs w:val="24"/>
          <w:lang w:eastAsia="ru-RU"/>
        </w:rPr>
        <w:t xml:space="preserve"> в течение 20 календарных дней с момента прекращения права на его размещение, а для развозной и разносной торговли – в течение 2 календарных дней.</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lastRenderedPageBreak/>
        <w:t>5.5.      Демонтаж Объекта в доб</w:t>
      </w:r>
      <w:r w:rsidRPr="002D04E3">
        <w:rPr>
          <w:rFonts w:ascii="Times New Roman" w:eastAsia="Times New Roman" w:hAnsi="Times New Roman"/>
          <w:color w:val="483B3F"/>
          <w:sz w:val="24"/>
          <w:szCs w:val="24"/>
          <w:lang w:eastAsia="ru-RU"/>
        </w:rPr>
        <w:t>ровольном порядке производится Х</w:t>
      </w:r>
      <w:r w:rsidRPr="00E01302">
        <w:rPr>
          <w:rFonts w:ascii="Times New Roman" w:eastAsia="Times New Roman" w:hAnsi="Times New Roman"/>
          <w:color w:val="483B3F"/>
          <w:sz w:val="24"/>
          <w:szCs w:val="24"/>
          <w:lang w:eastAsia="ru-RU"/>
        </w:rPr>
        <w:t>озяйствующим субъектом за счет собственных сре</w:t>
      </w:r>
      <w:proofErr w:type="gramStart"/>
      <w:r w:rsidRPr="00E01302">
        <w:rPr>
          <w:rFonts w:ascii="Times New Roman" w:eastAsia="Times New Roman" w:hAnsi="Times New Roman"/>
          <w:color w:val="483B3F"/>
          <w:sz w:val="24"/>
          <w:szCs w:val="24"/>
          <w:lang w:eastAsia="ru-RU"/>
        </w:rPr>
        <w:t>дств в ср</w:t>
      </w:r>
      <w:proofErr w:type="gramEnd"/>
      <w:r w:rsidRPr="00E01302">
        <w:rPr>
          <w:rFonts w:ascii="Times New Roman" w:eastAsia="Times New Roman" w:hAnsi="Times New Roman"/>
          <w:color w:val="483B3F"/>
          <w:sz w:val="24"/>
          <w:szCs w:val="24"/>
          <w:lang w:eastAsia="ru-RU"/>
        </w:rPr>
        <w:t>ок, указанный в предписании, выданном администрацией.</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xml:space="preserve">В случае невыполнения демонтажа </w:t>
      </w:r>
      <w:r w:rsidRPr="002D04E3">
        <w:rPr>
          <w:rFonts w:ascii="Times New Roman" w:eastAsia="Times New Roman" w:hAnsi="Times New Roman"/>
          <w:color w:val="483B3F"/>
          <w:sz w:val="24"/>
          <w:szCs w:val="24"/>
          <w:lang w:eastAsia="ru-RU"/>
        </w:rPr>
        <w:t>Хозяйствующим субъектом</w:t>
      </w:r>
      <w:r w:rsidRPr="00E01302">
        <w:rPr>
          <w:rFonts w:ascii="Times New Roman" w:eastAsia="Times New Roman" w:hAnsi="Times New Roman"/>
          <w:color w:val="483B3F"/>
          <w:sz w:val="24"/>
          <w:szCs w:val="24"/>
          <w:lang w:eastAsia="ru-RU"/>
        </w:rPr>
        <w:t xml:space="preserve"> в добровольном порядке, в указанный в предписании срок, Администрация осуществляет демонтаж в Порядке, утвержденном муниципальным правовым актом.</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5.6.Действие Договора приостанавливается при необходимости выполнения аварийных, строительных, ремонтных, профилактических и прочих видов работ на объектах дорожно-транспортной инфраструктуры, инженерных коммуникациях и других объектах городской инфраструктуры, на срок указанных работ. По согласованию сторон действие Договора может быть продлено на этот срок; соответствующее согласование оформляется Сторонами дополнительным соглашением к Договору.</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Юридические адреса Сторон:</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Администрация:</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__________________________________________________________________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2D04E3">
        <w:rPr>
          <w:rFonts w:ascii="Times New Roman" w:eastAsia="Times New Roman" w:hAnsi="Times New Roman"/>
          <w:color w:val="483B3F"/>
          <w:sz w:val="24"/>
          <w:szCs w:val="24"/>
          <w:lang w:eastAsia="ru-RU"/>
        </w:rPr>
        <w:t>Хозяйствующий субъект</w:t>
      </w:r>
      <w:r w:rsidRPr="00E01302">
        <w:rPr>
          <w:rFonts w:ascii="Times New Roman" w:eastAsia="Times New Roman" w:hAnsi="Times New Roman"/>
          <w:color w:val="483B3F"/>
          <w:sz w:val="24"/>
          <w:szCs w:val="24"/>
          <w:lang w:eastAsia="ru-RU"/>
        </w:rPr>
        <w:t>:</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__________________________________________________________________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Администрация:                                                  </w:t>
      </w:r>
      <w:r w:rsidRPr="002D04E3">
        <w:rPr>
          <w:rFonts w:ascii="Times New Roman" w:eastAsia="Times New Roman" w:hAnsi="Times New Roman"/>
          <w:color w:val="483B3F"/>
          <w:sz w:val="24"/>
          <w:szCs w:val="24"/>
          <w:lang w:eastAsia="ru-RU"/>
        </w:rPr>
        <w:t>Хозяйствующий субъект</w:t>
      </w:r>
      <w:r w:rsidRPr="00E01302">
        <w:rPr>
          <w:rFonts w:ascii="Times New Roman" w:eastAsia="Times New Roman" w:hAnsi="Times New Roman"/>
          <w:color w:val="483B3F"/>
          <w:sz w:val="24"/>
          <w:szCs w:val="24"/>
          <w:lang w:eastAsia="ru-RU"/>
        </w:rPr>
        <w:t>:</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Подписи сторон:</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От Администрации</w:t>
      </w:r>
      <w:proofErr w:type="gramStart"/>
      <w:r w:rsidRPr="00E01302">
        <w:rPr>
          <w:rFonts w:ascii="Times New Roman" w:eastAsia="Times New Roman" w:hAnsi="Times New Roman"/>
          <w:color w:val="483B3F"/>
          <w:sz w:val="24"/>
          <w:szCs w:val="24"/>
          <w:lang w:eastAsia="ru-RU"/>
        </w:rPr>
        <w:t>                                           О</w:t>
      </w:r>
      <w:proofErr w:type="gramEnd"/>
      <w:r w:rsidRPr="00E01302">
        <w:rPr>
          <w:rFonts w:ascii="Times New Roman" w:eastAsia="Times New Roman" w:hAnsi="Times New Roman"/>
          <w:color w:val="483B3F"/>
          <w:sz w:val="24"/>
          <w:szCs w:val="24"/>
          <w:lang w:eastAsia="ru-RU"/>
        </w:rPr>
        <w:t xml:space="preserve">т </w:t>
      </w:r>
      <w:r w:rsidRPr="002D04E3">
        <w:rPr>
          <w:rFonts w:ascii="Times New Roman" w:eastAsia="Times New Roman" w:hAnsi="Times New Roman"/>
          <w:color w:val="483B3F"/>
          <w:sz w:val="24"/>
          <w:szCs w:val="24"/>
          <w:lang w:eastAsia="ru-RU"/>
        </w:rPr>
        <w:t>Хозяйствующего субъекта</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____________________                                 ____________________</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М.П.                                                                        М.П.</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E01302">
        <w:rPr>
          <w:rFonts w:ascii="Times New Roman" w:eastAsia="Times New Roman" w:hAnsi="Times New Roman"/>
          <w:color w:val="483B3F"/>
          <w:sz w:val="24"/>
          <w:szCs w:val="24"/>
          <w:lang w:eastAsia="ru-RU"/>
        </w:rPr>
        <w:t> </w:t>
      </w:r>
    </w:p>
    <w:p w:rsidR="00D63CD7" w:rsidRPr="00E01302" w:rsidRDefault="00D63CD7" w:rsidP="00D63CD7">
      <w:pPr>
        <w:shd w:val="clear" w:color="auto" w:fill="FFFFFF"/>
        <w:spacing w:after="0" w:line="240" w:lineRule="auto"/>
        <w:rPr>
          <w:rFonts w:ascii="Times New Roman" w:eastAsia="Times New Roman" w:hAnsi="Times New Roman"/>
          <w:color w:val="483B3F"/>
          <w:sz w:val="24"/>
          <w:szCs w:val="24"/>
          <w:lang w:eastAsia="ru-RU"/>
        </w:rPr>
      </w:pPr>
      <w:r w:rsidRPr="002D04E3">
        <w:rPr>
          <w:rFonts w:ascii="Times New Roman" w:eastAsia="Times New Roman" w:hAnsi="Times New Roman"/>
          <w:color w:val="483B3F"/>
          <w:sz w:val="24"/>
          <w:szCs w:val="24"/>
          <w:lang w:eastAsia="ru-RU"/>
        </w:rPr>
        <w:t xml:space="preserve"> </w:t>
      </w:r>
    </w:p>
    <w:p w:rsidR="00D63CD7" w:rsidRPr="002D04E3" w:rsidRDefault="00D63CD7" w:rsidP="00D63CD7">
      <w:pPr>
        <w:spacing w:after="0" w:line="240" w:lineRule="auto"/>
        <w:ind w:firstLine="709"/>
        <w:jc w:val="right"/>
        <w:rPr>
          <w:rFonts w:ascii="Times New Roman" w:hAnsi="Times New Roman"/>
          <w:sz w:val="24"/>
          <w:szCs w:val="24"/>
        </w:rPr>
      </w:pPr>
    </w:p>
    <w:p w:rsidR="00D63CD7" w:rsidRPr="002D04E3" w:rsidRDefault="00D63CD7" w:rsidP="00D63CD7">
      <w:pPr>
        <w:spacing w:after="0" w:line="240" w:lineRule="auto"/>
        <w:ind w:firstLine="709"/>
        <w:jc w:val="right"/>
        <w:rPr>
          <w:rFonts w:ascii="Times New Roman" w:hAnsi="Times New Roman"/>
          <w:sz w:val="24"/>
          <w:szCs w:val="24"/>
        </w:rPr>
      </w:pPr>
    </w:p>
    <w:p w:rsidR="00D63CD7" w:rsidRPr="002D04E3" w:rsidRDefault="00D63CD7" w:rsidP="00D63CD7">
      <w:pPr>
        <w:spacing w:after="0" w:line="240" w:lineRule="auto"/>
        <w:ind w:firstLine="709"/>
        <w:jc w:val="right"/>
        <w:rPr>
          <w:rFonts w:ascii="Times New Roman" w:hAnsi="Times New Roman"/>
          <w:sz w:val="24"/>
          <w:szCs w:val="24"/>
        </w:rPr>
      </w:pPr>
    </w:p>
    <w:p w:rsidR="00D63CD7" w:rsidRPr="002D04E3" w:rsidRDefault="00D63CD7" w:rsidP="00D63CD7">
      <w:pPr>
        <w:spacing w:after="0" w:line="240" w:lineRule="auto"/>
        <w:ind w:firstLine="709"/>
        <w:jc w:val="right"/>
        <w:rPr>
          <w:rFonts w:ascii="Times New Roman" w:hAnsi="Times New Roman"/>
          <w:sz w:val="24"/>
          <w:szCs w:val="24"/>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b/>
        </w:rPr>
      </w:pPr>
    </w:p>
    <w:p w:rsidR="00D63CD7" w:rsidRDefault="00D63CD7" w:rsidP="00D63CD7">
      <w:pPr>
        <w:spacing w:after="0" w:line="240" w:lineRule="auto"/>
        <w:ind w:firstLine="709"/>
        <w:jc w:val="right"/>
        <w:rPr>
          <w:rFonts w:ascii="Times New Roman" w:hAnsi="Times New Roman"/>
          <w:b/>
        </w:rPr>
      </w:pPr>
    </w:p>
    <w:p w:rsidR="00D63CD7" w:rsidRDefault="00D63CD7" w:rsidP="00D63CD7">
      <w:pPr>
        <w:spacing w:after="0" w:line="240" w:lineRule="auto"/>
        <w:ind w:firstLine="709"/>
        <w:jc w:val="right"/>
        <w:rPr>
          <w:rFonts w:ascii="Times New Roman" w:hAnsi="Times New Roman"/>
          <w:b/>
        </w:rPr>
      </w:pPr>
    </w:p>
    <w:p w:rsidR="00D63CD7" w:rsidRDefault="00D63CD7" w:rsidP="00D63CD7">
      <w:pPr>
        <w:spacing w:after="0" w:line="240" w:lineRule="auto"/>
        <w:ind w:firstLine="709"/>
        <w:jc w:val="right"/>
        <w:rPr>
          <w:rFonts w:ascii="Times New Roman" w:hAnsi="Times New Roman"/>
          <w:b/>
        </w:rPr>
      </w:pPr>
    </w:p>
    <w:p w:rsidR="00D63CD7" w:rsidRDefault="00D63CD7" w:rsidP="00D63CD7">
      <w:pPr>
        <w:spacing w:after="0" w:line="240" w:lineRule="auto"/>
        <w:ind w:firstLine="709"/>
        <w:jc w:val="right"/>
        <w:rPr>
          <w:rFonts w:ascii="Times New Roman" w:hAnsi="Times New Roman"/>
          <w:b/>
        </w:rPr>
      </w:pPr>
    </w:p>
    <w:p w:rsidR="00D63CD7" w:rsidRDefault="00D63CD7" w:rsidP="00D63CD7">
      <w:pPr>
        <w:spacing w:after="0" w:line="240" w:lineRule="auto"/>
        <w:ind w:firstLine="709"/>
        <w:jc w:val="right"/>
        <w:rPr>
          <w:rFonts w:ascii="Times New Roman" w:hAnsi="Times New Roman"/>
          <w:b/>
        </w:rPr>
      </w:pPr>
    </w:p>
    <w:p w:rsidR="00D63CD7" w:rsidRDefault="00D63CD7" w:rsidP="00D63CD7">
      <w:pPr>
        <w:spacing w:after="0" w:line="240" w:lineRule="auto"/>
        <w:ind w:firstLine="709"/>
        <w:jc w:val="right"/>
        <w:rPr>
          <w:rFonts w:ascii="Times New Roman" w:hAnsi="Times New Roman"/>
          <w:b/>
        </w:rPr>
      </w:pPr>
    </w:p>
    <w:p w:rsidR="00D63CD7" w:rsidRDefault="00D63CD7" w:rsidP="00D63CD7">
      <w:pPr>
        <w:spacing w:after="0" w:line="240" w:lineRule="auto"/>
        <w:ind w:firstLine="709"/>
        <w:jc w:val="right"/>
        <w:rPr>
          <w:rFonts w:ascii="Times New Roman" w:hAnsi="Times New Roman"/>
          <w:b/>
        </w:rPr>
      </w:pPr>
    </w:p>
    <w:p w:rsidR="00D63CD7" w:rsidRDefault="00D63CD7" w:rsidP="00D63CD7">
      <w:pPr>
        <w:spacing w:after="0" w:line="240" w:lineRule="auto"/>
        <w:ind w:firstLine="709"/>
        <w:jc w:val="right"/>
        <w:rPr>
          <w:rFonts w:ascii="Times New Roman" w:hAnsi="Times New Roman"/>
          <w:b/>
        </w:rPr>
      </w:pPr>
    </w:p>
    <w:p w:rsidR="00D63CD7" w:rsidRPr="003C50B3" w:rsidRDefault="00D63CD7" w:rsidP="00D63CD7">
      <w:pPr>
        <w:spacing w:after="0" w:line="240" w:lineRule="auto"/>
        <w:ind w:firstLine="709"/>
        <w:jc w:val="right"/>
        <w:rPr>
          <w:rFonts w:ascii="Times New Roman" w:hAnsi="Times New Roman"/>
          <w:b/>
        </w:rPr>
      </w:pPr>
      <w:r w:rsidRPr="003C50B3">
        <w:rPr>
          <w:rFonts w:ascii="Times New Roman" w:hAnsi="Times New Roman"/>
          <w:b/>
        </w:rPr>
        <w:t>Приложение N5</w:t>
      </w:r>
    </w:p>
    <w:p w:rsidR="00D63CD7" w:rsidRDefault="00D63CD7" w:rsidP="00D63CD7">
      <w:pPr>
        <w:spacing w:after="0" w:line="240" w:lineRule="auto"/>
        <w:ind w:firstLine="709"/>
        <w:jc w:val="right"/>
        <w:rPr>
          <w:rFonts w:ascii="Times New Roman" w:eastAsia="Times New Roman" w:hAnsi="Times New Roman"/>
          <w:sz w:val="24"/>
          <w:szCs w:val="24"/>
        </w:rPr>
      </w:pPr>
      <w:r>
        <w:rPr>
          <w:rFonts w:ascii="Times New Roman" w:hAnsi="Times New Roman"/>
        </w:rPr>
        <w:t>к Порядку</w:t>
      </w:r>
      <w:r>
        <w:rPr>
          <w:rFonts w:ascii="Times New Roman" w:eastAsia="Times New Roman" w:hAnsi="Times New Roman"/>
          <w:sz w:val="24"/>
          <w:szCs w:val="24"/>
        </w:rPr>
        <w:t xml:space="preserve"> предоставления права  </w:t>
      </w:r>
    </w:p>
    <w:p w:rsidR="00D63CD7" w:rsidRDefault="00D63CD7" w:rsidP="00D63CD7">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на размещение нестационарных торговых объектов</w:t>
      </w:r>
    </w:p>
    <w:p w:rsidR="00D63CD7" w:rsidRDefault="00D63CD7" w:rsidP="00D63CD7">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 xml:space="preserve">на территории МО </w:t>
      </w:r>
      <w:proofErr w:type="spellStart"/>
      <w:r>
        <w:rPr>
          <w:rFonts w:ascii="Times New Roman" w:eastAsia="Times New Roman" w:hAnsi="Times New Roman"/>
          <w:sz w:val="24"/>
          <w:szCs w:val="24"/>
        </w:rPr>
        <w:t>Путиловское</w:t>
      </w:r>
      <w:proofErr w:type="spellEnd"/>
      <w:r>
        <w:rPr>
          <w:rFonts w:ascii="Times New Roman" w:eastAsia="Times New Roman" w:hAnsi="Times New Roman"/>
          <w:sz w:val="24"/>
          <w:szCs w:val="24"/>
        </w:rPr>
        <w:t xml:space="preserve"> сельское поселение </w:t>
      </w:r>
    </w:p>
    <w:p w:rsidR="00D63CD7" w:rsidRDefault="00D63CD7" w:rsidP="00D63CD7">
      <w:pPr>
        <w:spacing w:after="0" w:line="240" w:lineRule="auto"/>
        <w:ind w:firstLine="709"/>
        <w:jc w:val="right"/>
        <w:rPr>
          <w:rFonts w:ascii="Times New Roman" w:hAnsi="Times New Roman"/>
        </w:rPr>
      </w:pPr>
    </w:p>
    <w:p w:rsidR="00D63CD7" w:rsidRDefault="00D63CD7" w:rsidP="00D63CD7">
      <w:pPr>
        <w:spacing w:after="0" w:line="240" w:lineRule="auto"/>
        <w:ind w:firstLine="709"/>
        <w:jc w:val="right"/>
        <w:rPr>
          <w:rFonts w:ascii="Times New Roman" w:hAnsi="Times New Roman"/>
        </w:rPr>
      </w:pPr>
    </w:p>
    <w:p w:rsidR="00D63CD7" w:rsidRPr="004D4A33" w:rsidRDefault="00D63CD7" w:rsidP="00D63CD7">
      <w:pPr>
        <w:widowControl w:val="0"/>
        <w:autoSpaceDE w:val="0"/>
        <w:autoSpaceDN w:val="0"/>
        <w:adjustRightInd w:val="0"/>
        <w:jc w:val="center"/>
        <w:rPr>
          <w:rFonts w:ascii="Times New Roman" w:hAnsi="Times New Roman"/>
          <w:b/>
          <w:sz w:val="24"/>
          <w:szCs w:val="24"/>
        </w:rPr>
      </w:pPr>
      <w:r>
        <w:rPr>
          <w:rFonts w:ascii="Times New Roman" w:hAnsi="Times New Roman"/>
          <w:b/>
          <w:bCs/>
          <w:sz w:val="24"/>
          <w:szCs w:val="24"/>
        </w:rPr>
        <w:t xml:space="preserve"> </w:t>
      </w:r>
      <w:r w:rsidRPr="004D4A33">
        <w:rPr>
          <w:rFonts w:ascii="Times New Roman" w:hAnsi="Times New Roman"/>
          <w:b/>
          <w:sz w:val="24"/>
          <w:szCs w:val="24"/>
        </w:rPr>
        <w:t>Методика</w:t>
      </w:r>
      <w:r>
        <w:rPr>
          <w:rFonts w:ascii="Times New Roman" w:hAnsi="Times New Roman"/>
          <w:b/>
          <w:sz w:val="24"/>
          <w:szCs w:val="24"/>
        </w:rPr>
        <w:t xml:space="preserve">                                                                                                                                                  </w:t>
      </w:r>
      <w:r w:rsidRPr="008035BF">
        <w:rPr>
          <w:rFonts w:ascii="Times New Roman" w:hAnsi="Times New Roman"/>
          <w:b/>
          <w:sz w:val="24"/>
          <w:szCs w:val="24"/>
        </w:rPr>
        <w:t>расчета платы по договору за размещение нестационарного торгового объекта</w:t>
      </w:r>
      <w:r w:rsidRPr="004D4A33">
        <w:rPr>
          <w:rFonts w:ascii="Times New Roman" w:hAnsi="Times New Roman"/>
          <w:b/>
          <w:sz w:val="24"/>
          <w:szCs w:val="24"/>
        </w:rPr>
        <w:t xml:space="preserve"> </w:t>
      </w:r>
      <w:r>
        <w:rPr>
          <w:rFonts w:ascii="Times New Roman" w:hAnsi="Times New Roman"/>
          <w:b/>
          <w:sz w:val="24"/>
          <w:szCs w:val="24"/>
        </w:rPr>
        <w:t xml:space="preserve">               </w:t>
      </w:r>
      <w:r w:rsidRPr="004D4A33">
        <w:rPr>
          <w:rFonts w:ascii="Times New Roman" w:hAnsi="Times New Roman"/>
          <w:b/>
          <w:sz w:val="24"/>
          <w:szCs w:val="24"/>
        </w:rPr>
        <w:t xml:space="preserve">         на территории </w:t>
      </w:r>
      <w:r w:rsidRPr="003C50B3">
        <w:rPr>
          <w:rFonts w:ascii="Times New Roman" w:hAnsi="Times New Roman"/>
          <w:b/>
          <w:sz w:val="24"/>
          <w:szCs w:val="24"/>
        </w:rPr>
        <w:t xml:space="preserve">МО </w:t>
      </w:r>
      <w:proofErr w:type="spellStart"/>
      <w:r w:rsidRPr="003C50B3">
        <w:rPr>
          <w:rFonts w:ascii="Times New Roman" w:hAnsi="Times New Roman"/>
          <w:b/>
          <w:sz w:val="24"/>
          <w:szCs w:val="24"/>
        </w:rPr>
        <w:t>Путиловское</w:t>
      </w:r>
      <w:proofErr w:type="spellEnd"/>
      <w:r w:rsidRPr="003C50B3">
        <w:rPr>
          <w:rFonts w:ascii="Times New Roman" w:hAnsi="Times New Roman"/>
          <w:b/>
          <w:sz w:val="24"/>
          <w:szCs w:val="24"/>
        </w:rPr>
        <w:t xml:space="preserve"> сельское поселение </w:t>
      </w:r>
      <w:r w:rsidRPr="004D4A33">
        <w:rPr>
          <w:rFonts w:ascii="Times New Roman" w:hAnsi="Times New Roman"/>
          <w:b/>
          <w:sz w:val="24"/>
          <w:szCs w:val="24"/>
        </w:rPr>
        <w:t xml:space="preserve">  </w:t>
      </w:r>
    </w:p>
    <w:p w:rsidR="00D63CD7" w:rsidRPr="008035BF" w:rsidRDefault="00D63CD7" w:rsidP="00D63CD7">
      <w:pPr>
        <w:shd w:val="clear" w:color="auto" w:fill="FFFFFF"/>
        <w:spacing w:after="150" w:line="240" w:lineRule="auto"/>
        <w:rPr>
          <w:rFonts w:ascii="Times New Roman" w:eastAsia="Times New Roman" w:hAnsi="Times New Roman"/>
          <w:color w:val="483B3F"/>
          <w:sz w:val="24"/>
          <w:szCs w:val="24"/>
          <w:lang w:eastAsia="ru-RU"/>
        </w:rPr>
      </w:pPr>
    </w:p>
    <w:p w:rsidR="00D63CD7" w:rsidRPr="008035BF" w:rsidRDefault="00D63CD7" w:rsidP="00D63CD7">
      <w:pPr>
        <w:numPr>
          <w:ilvl w:val="0"/>
          <w:numId w:val="45"/>
        </w:numPr>
        <w:shd w:val="clear" w:color="auto" w:fill="FFFFFF"/>
        <w:spacing w:after="120" w:line="240" w:lineRule="auto"/>
        <w:ind w:left="0"/>
        <w:rPr>
          <w:rFonts w:ascii="Times New Roman" w:eastAsia="Times New Roman" w:hAnsi="Times New Roman"/>
          <w:color w:val="483B3F"/>
          <w:sz w:val="24"/>
          <w:szCs w:val="24"/>
          <w:lang w:eastAsia="ru-RU"/>
        </w:rPr>
      </w:pPr>
      <w:r w:rsidRPr="008035BF">
        <w:rPr>
          <w:rFonts w:ascii="Times New Roman" w:eastAsia="Times New Roman" w:hAnsi="Times New Roman"/>
          <w:color w:val="483B3F"/>
          <w:sz w:val="24"/>
          <w:szCs w:val="24"/>
          <w:lang w:eastAsia="ru-RU"/>
        </w:rPr>
        <w:t>Настоящая методика устанавливает порядок расчета оплаты по договору за размещение нестационарного торгового объекта (далее - объект).</w:t>
      </w:r>
    </w:p>
    <w:p w:rsidR="00D63CD7" w:rsidRPr="008035BF" w:rsidRDefault="00D63CD7" w:rsidP="00D63CD7">
      <w:pPr>
        <w:numPr>
          <w:ilvl w:val="0"/>
          <w:numId w:val="45"/>
        </w:numPr>
        <w:shd w:val="clear" w:color="auto" w:fill="FFFFFF"/>
        <w:spacing w:after="150" w:line="240" w:lineRule="auto"/>
        <w:ind w:left="0"/>
        <w:rPr>
          <w:rFonts w:ascii="Times New Roman" w:eastAsia="Times New Roman" w:hAnsi="Times New Roman"/>
          <w:color w:val="483B3F"/>
          <w:sz w:val="24"/>
          <w:szCs w:val="24"/>
          <w:lang w:eastAsia="ru-RU"/>
        </w:rPr>
      </w:pPr>
      <w:r w:rsidRPr="008035BF">
        <w:rPr>
          <w:rFonts w:ascii="Times New Roman" w:eastAsia="Times New Roman" w:hAnsi="Times New Roman"/>
          <w:color w:val="483B3F"/>
          <w:sz w:val="24"/>
          <w:szCs w:val="24"/>
          <w:lang w:eastAsia="ru-RU"/>
        </w:rPr>
        <w:t>Расчет платы осуществляется дифференцировано в зависимости от места нахождения объекта, типа торгового объекта и площади земельного участка. </w:t>
      </w:r>
    </w:p>
    <w:p w:rsidR="00D63CD7" w:rsidRPr="008035BF" w:rsidRDefault="00D63CD7" w:rsidP="00D63CD7">
      <w:pPr>
        <w:numPr>
          <w:ilvl w:val="0"/>
          <w:numId w:val="46"/>
        </w:numPr>
        <w:shd w:val="clear" w:color="auto" w:fill="FFFFFF"/>
        <w:spacing w:after="120" w:line="240" w:lineRule="auto"/>
        <w:ind w:left="0"/>
        <w:rPr>
          <w:rFonts w:ascii="Times New Roman" w:eastAsia="Times New Roman" w:hAnsi="Times New Roman"/>
          <w:color w:val="483B3F"/>
          <w:sz w:val="24"/>
          <w:szCs w:val="24"/>
          <w:lang w:eastAsia="ru-RU"/>
        </w:rPr>
      </w:pPr>
      <w:r w:rsidRPr="008035BF">
        <w:rPr>
          <w:rFonts w:ascii="Times New Roman" w:eastAsia="Times New Roman" w:hAnsi="Times New Roman"/>
          <w:color w:val="483B3F"/>
          <w:sz w:val="24"/>
          <w:szCs w:val="24"/>
          <w:lang w:eastAsia="ru-RU"/>
        </w:rPr>
        <w:t>Величина годовой оплаты, без учета налога на добавленную стоимость, определяется по следующей формуле:</w:t>
      </w:r>
    </w:p>
    <w:p w:rsidR="00D63CD7" w:rsidRPr="008035BF" w:rsidRDefault="00D63CD7" w:rsidP="00D63CD7">
      <w:pPr>
        <w:shd w:val="clear" w:color="auto" w:fill="FFFFFF"/>
        <w:spacing w:after="150" w:line="240" w:lineRule="auto"/>
        <w:rPr>
          <w:rFonts w:ascii="Times New Roman" w:eastAsia="Times New Roman" w:hAnsi="Times New Roman"/>
          <w:color w:val="483B3F"/>
          <w:sz w:val="24"/>
          <w:szCs w:val="24"/>
          <w:lang w:eastAsia="ru-RU"/>
        </w:rPr>
      </w:pPr>
      <w:r w:rsidRPr="008035BF">
        <w:rPr>
          <w:rFonts w:ascii="Times New Roman" w:eastAsia="Times New Roman" w:hAnsi="Times New Roman"/>
          <w:b/>
          <w:bCs/>
          <w:color w:val="483B3F"/>
          <w:sz w:val="24"/>
          <w:szCs w:val="24"/>
          <w:lang w:eastAsia="ru-RU"/>
        </w:rPr>
        <w:t>А = S х</w:t>
      </w:r>
      <w:proofErr w:type="gramStart"/>
      <w:r w:rsidRPr="008035BF">
        <w:rPr>
          <w:rFonts w:ascii="Times New Roman" w:eastAsia="Times New Roman" w:hAnsi="Times New Roman"/>
          <w:b/>
          <w:bCs/>
          <w:color w:val="483B3F"/>
          <w:sz w:val="24"/>
          <w:szCs w:val="24"/>
          <w:lang w:eastAsia="ru-RU"/>
        </w:rPr>
        <w:t>  Б</w:t>
      </w:r>
      <w:proofErr w:type="gramEnd"/>
      <w:r w:rsidRPr="008035BF">
        <w:rPr>
          <w:rFonts w:ascii="Times New Roman" w:eastAsia="Times New Roman" w:hAnsi="Times New Roman"/>
          <w:b/>
          <w:bCs/>
          <w:color w:val="483B3F"/>
          <w:sz w:val="24"/>
          <w:szCs w:val="24"/>
          <w:lang w:eastAsia="ru-RU"/>
        </w:rPr>
        <w:t xml:space="preserve"> х   К1 х К2 х К3,</w:t>
      </w:r>
      <w:r w:rsidRPr="008035BF">
        <w:rPr>
          <w:rFonts w:ascii="Times New Roman" w:eastAsia="Times New Roman" w:hAnsi="Times New Roman"/>
          <w:color w:val="483B3F"/>
          <w:sz w:val="24"/>
          <w:szCs w:val="24"/>
          <w:lang w:eastAsia="ru-RU"/>
        </w:rPr>
        <w:t>  где</w:t>
      </w:r>
    </w:p>
    <w:p w:rsidR="00D63CD7" w:rsidRPr="008035BF" w:rsidRDefault="00D63CD7" w:rsidP="00D63CD7">
      <w:pPr>
        <w:shd w:val="clear" w:color="auto" w:fill="FFFFFF"/>
        <w:spacing w:after="150" w:line="240" w:lineRule="auto"/>
        <w:rPr>
          <w:rFonts w:ascii="Times New Roman" w:eastAsia="Times New Roman" w:hAnsi="Times New Roman"/>
          <w:color w:val="483B3F"/>
          <w:sz w:val="24"/>
          <w:szCs w:val="24"/>
          <w:lang w:eastAsia="ru-RU"/>
        </w:rPr>
      </w:pPr>
      <w:r w:rsidRPr="008035BF">
        <w:rPr>
          <w:rFonts w:ascii="Times New Roman" w:eastAsia="Times New Roman" w:hAnsi="Times New Roman"/>
          <w:color w:val="483B3F"/>
          <w:sz w:val="24"/>
          <w:szCs w:val="24"/>
          <w:lang w:eastAsia="ru-RU"/>
        </w:rPr>
        <w:t>А - величина оплаты в год;</w:t>
      </w:r>
    </w:p>
    <w:p w:rsidR="00D63CD7" w:rsidRPr="008035BF" w:rsidRDefault="00D63CD7" w:rsidP="00D63CD7">
      <w:pPr>
        <w:shd w:val="clear" w:color="auto" w:fill="FFFFFF"/>
        <w:spacing w:after="150" w:line="240" w:lineRule="auto"/>
        <w:rPr>
          <w:rFonts w:ascii="Times New Roman" w:eastAsia="Times New Roman" w:hAnsi="Times New Roman"/>
          <w:color w:val="483B3F"/>
          <w:sz w:val="24"/>
          <w:szCs w:val="24"/>
          <w:lang w:eastAsia="ru-RU"/>
        </w:rPr>
      </w:pPr>
      <w:r w:rsidRPr="008035BF">
        <w:rPr>
          <w:rFonts w:ascii="Times New Roman" w:eastAsia="Times New Roman" w:hAnsi="Times New Roman"/>
          <w:color w:val="483B3F"/>
          <w:sz w:val="24"/>
          <w:szCs w:val="24"/>
          <w:lang w:eastAsia="ru-RU"/>
        </w:rPr>
        <w:t>S - площадь земельного участка под размещение объекта НТО</w:t>
      </w:r>
      <w:r>
        <w:rPr>
          <w:rFonts w:ascii="Times New Roman" w:eastAsia="Times New Roman" w:hAnsi="Times New Roman"/>
          <w:color w:val="483B3F"/>
          <w:sz w:val="24"/>
          <w:szCs w:val="24"/>
          <w:lang w:eastAsia="ru-RU"/>
        </w:rPr>
        <w:t xml:space="preserve"> в </w:t>
      </w:r>
      <w:proofErr w:type="gramStart"/>
      <w:r>
        <w:rPr>
          <w:rFonts w:ascii="Times New Roman" w:eastAsia="Times New Roman" w:hAnsi="Times New Roman"/>
          <w:color w:val="483B3F"/>
          <w:sz w:val="24"/>
          <w:szCs w:val="24"/>
          <w:lang w:eastAsia="ru-RU"/>
        </w:rPr>
        <w:t>м</w:t>
      </w:r>
      <w:proofErr w:type="gramEnd"/>
      <w:r>
        <w:rPr>
          <w:rFonts w:ascii="Times New Roman" w:eastAsia="Times New Roman" w:hAnsi="Times New Roman"/>
          <w:color w:val="483B3F"/>
          <w:sz w:val="24"/>
          <w:szCs w:val="24"/>
          <w:lang w:eastAsia="ru-RU"/>
        </w:rPr>
        <w:t>/</w:t>
      </w:r>
      <w:proofErr w:type="spellStart"/>
      <w:r>
        <w:rPr>
          <w:rFonts w:ascii="Times New Roman" w:eastAsia="Times New Roman" w:hAnsi="Times New Roman"/>
          <w:color w:val="483B3F"/>
          <w:sz w:val="24"/>
          <w:szCs w:val="24"/>
          <w:lang w:eastAsia="ru-RU"/>
        </w:rPr>
        <w:t>кв</w:t>
      </w:r>
      <w:proofErr w:type="spellEnd"/>
      <w:r w:rsidRPr="008035BF">
        <w:rPr>
          <w:rFonts w:ascii="Times New Roman" w:eastAsia="Times New Roman" w:hAnsi="Times New Roman"/>
          <w:color w:val="483B3F"/>
          <w:sz w:val="24"/>
          <w:szCs w:val="24"/>
          <w:lang w:eastAsia="ru-RU"/>
        </w:rPr>
        <w:t>;</w:t>
      </w:r>
    </w:p>
    <w:p w:rsidR="00D63CD7" w:rsidRDefault="00D63CD7" w:rsidP="00D63CD7">
      <w:pPr>
        <w:shd w:val="clear" w:color="auto" w:fill="FFFFFF"/>
        <w:spacing w:after="150" w:line="240" w:lineRule="auto"/>
        <w:rPr>
          <w:rFonts w:ascii="Times New Roman" w:eastAsia="Times New Roman" w:hAnsi="Times New Roman"/>
          <w:color w:val="483B3F"/>
          <w:sz w:val="24"/>
          <w:szCs w:val="24"/>
          <w:lang w:eastAsia="ru-RU"/>
        </w:rPr>
      </w:pPr>
      <w:r w:rsidRPr="008035BF">
        <w:rPr>
          <w:rFonts w:ascii="Times New Roman" w:eastAsia="Times New Roman" w:hAnsi="Times New Roman"/>
          <w:color w:val="483B3F"/>
          <w:sz w:val="24"/>
          <w:szCs w:val="24"/>
          <w:lang w:eastAsia="ru-RU"/>
        </w:rPr>
        <w:t xml:space="preserve">Б </w:t>
      </w:r>
      <w:r>
        <w:rPr>
          <w:rFonts w:ascii="Times New Roman" w:eastAsia="Times New Roman" w:hAnsi="Times New Roman"/>
          <w:color w:val="483B3F"/>
          <w:sz w:val="24"/>
          <w:szCs w:val="24"/>
          <w:lang w:eastAsia="ru-RU"/>
        </w:rPr>
        <w:t>–</w:t>
      </w:r>
      <w:r w:rsidRPr="008035BF">
        <w:rPr>
          <w:rFonts w:ascii="Times New Roman" w:eastAsia="Times New Roman" w:hAnsi="Times New Roman"/>
          <w:color w:val="483B3F"/>
          <w:sz w:val="24"/>
          <w:szCs w:val="24"/>
          <w:lang w:eastAsia="ru-RU"/>
        </w:rPr>
        <w:t xml:space="preserve"> </w:t>
      </w:r>
      <w:r>
        <w:rPr>
          <w:rFonts w:ascii="Times New Roman" w:eastAsia="Times New Roman" w:hAnsi="Times New Roman"/>
          <w:color w:val="483B3F"/>
          <w:sz w:val="24"/>
          <w:szCs w:val="24"/>
          <w:lang w:eastAsia="ru-RU"/>
        </w:rPr>
        <w:t xml:space="preserve">1,04 </w:t>
      </w:r>
      <w:r w:rsidRPr="008035BF">
        <w:rPr>
          <w:rFonts w:ascii="Times New Roman" w:eastAsia="Times New Roman" w:hAnsi="Times New Roman"/>
          <w:color w:val="483B3F"/>
          <w:sz w:val="24"/>
          <w:szCs w:val="24"/>
          <w:lang w:eastAsia="ru-RU"/>
        </w:rPr>
        <w:t>базовая ставка</w:t>
      </w:r>
      <w:r>
        <w:rPr>
          <w:rFonts w:ascii="Times New Roman" w:eastAsia="Times New Roman" w:hAnsi="Times New Roman"/>
          <w:color w:val="483B3F"/>
          <w:sz w:val="24"/>
          <w:szCs w:val="24"/>
          <w:lang w:eastAsia="ru-RU"/>
        </w:rPr>
        <w:t xml:space="preserve"> руб./</w:t>
      </w:r>
      <w:proofErr w:type="spellStart"/>
      <w:r>
        <w:rPr>
          <w:rFonts w:ascii="Times New Roman" w:eastAsia="Times New Roman" w:hAnsi="Times New Roman"/>
          <w:color w:val="483B3F"/>
          <w:sz w:val="24"/>
          <w:szCs w:val="24"/>
          <w:lang w:eastAsia="ru-RU"/>
        </w:rPr>
        <w:t>кв</w:t>
      </w:r>
      <w:proofErr w:type="gramStart"/>
      <w:r>
        <w:rPr>
          <w:rFonts w:ascii="Times New Roman" w:eastAsia="Times New Roman" w:hAnsi="Times New Roman"/>
          <w:color w:val="483B3F"/>
          <w:sz w:val="24"/>
          <w:szCs w:val="24"/>
          <w:lang w:eastAsia="ru-RU"/>
        </w:rPr>
        <w:t>.м</w:t>
      </w:r>
      <w:proofErr w:type="spellEnd"/>
      <w:proofErr w:type="gramEnd"/>
      <w:r>
        <w:rPr>
          <w:rFonts w:ascii="Times New Roman" w:eastAsia="Times New Roman" w:hAnsi="Times New Roman"/>
          <w:color w:val="483B3F"/>
          <w:sz w:val="24"/>
          <w:szCs w:val="24"/>
          <w:lang w:eastAsia="ru-RU"/>
        </w:rPr>
        <w:t>;</w:t>
      </w:r>
    </w:p>
    <w:p w:rsidR="00D63CD7" w:rsidRPr="008035BF" w:rsidRDefault="00D63CD7" w:rsidP="00D63CD7">
      <w:pPr>
        <w:shd w:val="clear" w:color="auto" w:fill="FFFFFF"/>
        <w:spacing w:after="150" w:line="240" w:lineRule="auto"/>
        <w:rPr>
          <w:rFonts w:ascii="Times New Roman" w:eastAsia="Times New Roman" w:hAnsi="Times New Roman"/>
          <w:color w:val="483B3F"/>
          <w:sz w:val="24"/>
          <w:szCs w:val="24"/>
          <w:lang w:eastAsia="ru-RU"/>
        </w:rPr>
      </w:pPr>
      <w:proofErr w:type="gramStart"/>
      <w:r>
        <w:rPr>
          <w:rFonts w:ascii="Times New Roman" w:eastAsia="Times New Roman" w:hAnsi="Times New Roman"/>
          <w:color w:val="483B3F"/>
          <w:sz w:val="24"/>
          <w:szCs w:val="24"/>
          <w:lang w:eastAsia="ru-RU"/>
        </w:rPr>
        <w:t>(</w:t>
      </w:r>
      <w:r w:rsidRPr="008035BF">
        <w:rPr>
          <w:rFonts w:ascii="Times New Roman" w:eastAsia="Times New Roman" w:hAnsi="Times New Roman"/>
          <w:color w:val="483B3F"/>
          <w:sz w:val="24"/>
          <w:szCs w:val="24"/>
          <w:lang w:eastAsia="ru-RU"/>
        </w:rPr>
        <w:t xml:space="preserve"> Величина базовой ставки приравнивается к базовой ставке арендной платы за земельные участки, на основании Порядка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утвержденного </w:t>
      </w:r>
      <w:r w:rsidRPr="004D4A33">
        <w:rPr>
          <w:rFonts w:ascii="Times New Roman" w:eastAsia="Times New Roman" w:hAnsi="Times New Roman"/>
          <w:color w:val="483B3F"/>
          <w:sz w:val="24"/>
          <w:szCs w:val="24"/>
          <w:lang w:eastAsia="ru-RU"/>
        </w:rPr>
        <w:t>Постановление</w:t>
      </w:r>
      <w:r>
        <w:rPr>
          <w:rFonts w:ascii="Times New Roman" w:eastAsia="Times New Roman" w:hAnsi="Times New Roman"/>
          <w:color w:val="483B3F"/>
          <w:sz w:val="24"/>
          <w:szCs w:val="24"/>
          <w:lang w:eastAsia="ru-RU"/>
        </w:rPr>
        <w:t xml:space="preserve">м </w:t>
      </w:r>
      <w:r w:rsidRPr="004D4A33">
        <w:rPr>
          <w:rFonts w:ascii="Times New Roman" w:eastAsia="Times New Roman" w:hAnsi="Times New Roman"/>
          <w:color w:val="483B3F"/>
          <w:sz w:val="24"/>
          <w:szCs w:val="24"/>
          <w:lang w:eastAsia="ru-RU"/>
        </w:rPr>
        <w:t xml:space="preserve"> Правительства Ленинградской области от 28.12.2015 N 520</w:t>
      </w:r>
      <w:r>
        <w:rPr>
          <w:rFonts w:ascii="Times New Roman" w:eastAsia="Times New Roman" w:hAnsi="Times New Roman"/>
          <w:color w:val="483B3F"/>
          <w:sz w:val="24"/>
          <w:szCs w:val="24"/>
          <w:lang w:eastAsia="ru-RU"/>
        </w:rPr>
        <w:t>;</w:t>
      </w:r>
      <w:r w:rsidRPr="004D4A33">
        <w:rPr>
          <w:rFonts w:ascii="Times New Roman" w:eastAsia="Times New Roman" w:hAnsi="Times New Roman"/>
          <w:color w:val="483B3F"/>
          <w:sz w:val="24"/>
          <w:szCs w:val="24"/>
          <w:lang w:eastAsia="ru-RU"/>
        </w:rPr>
        <w:t xml:space="preserve"> </w:t>
      </w:r>
      <w:r>
        <w:rPr>
          <w:rFonts w:ascii="Times New Roman" w:eastAsia="Times New Roman" w:hAnsi="Times New Roman"/>
          <w:color w:val="483B3F"/>
          <w:sz w:val="24"/>
          <w:szCs w:val="24"/>
          <w:lang w:eastAsia="ru-RU"/>
        </w:rPr>
        <w:t xml:space="preserve"> </w:t>
      </w:r>
      <w:proofErr w:type="gramEnd"/>
    </w:p>
    <w:p w:rsidR="00D63CD7" w:rsidRPr="00D6420C" w:rsidRDefault="00D63CD7" w:rsidP="00D63CD7">
      <w:pPr>
        <w:pStyle w:val="af2"/>
        <w:shd w:val="clear" w:color="auto" w:fill="FFFFFF"/>
        <w:spacing w:before="0" w:after="150"/>
        <w:rPr>
          <w:color w:val="483B3F"/>
        </w:rPr>
      </w:pPr>
      <w:r w:rsidRPr="00D6420C">
        <w:rPr>
          <w:color w:val="483B3F"/>
        </w:rPr>
        <w:t>К</w:t>
      </w:r>
      <w:proofErr w:type="gramStart"/>
      <w:r w:rsidRPr="00D6420C">
        <w:rPr>
          <w:color w:val="483B3F"/>
        </w:rPr>
        <w:t>1</w:t>
      </w:r>
      <w:proofErr w:type="gramEnd"/>
      <w:r w:rsidRPr="00D6420C">
        <w:rPr>
          <w:color w:val="483B3F"/>
        </w:rPr>
        <w:t>- коэффициент, учитывающий место расположения (местоположение) объекта (таблица №1);</w:t>
      </w:r>
    </w:p>
    <w:p w:rsidR="00D63CD7" w:rsidRPr="00D6420C" w:rsidRDefault="00D63CD7" w:rsidP="00D63CD7">
      <w:pPr>
        <w:pStyle w:val="af2"/>
        <w:shd w:val="clear" w:color="auto" w:fill="FFFFFF"/>
        <w:spacing w:before="0" w:after="150"/>
        <w:rPr>
          <w:color w:val="483B3F"/>
        </w:rPr>
      </w:pPr>
      <w:r w:rsidRPr="00D6420C">
        <w:rPr>
          <w:color w:val="483B3F"/>
        </w:rPr>
        <w:t>К</w:t>
      </w:r>
      <w:proofErr w:type="gramStart"/>
      <w:r w:rsidRPr="00D6420C">
        <w:rPr>
          <w:color w:val="483B3F"/>
        </w:rPr>
        <w:t>2</w:t>
      </w:r>
      <w:proofErr w:type="gramEnd"/>
      <w:r w:rsidRPr="00D6420C">
        <w:rPr>
          <w:color w:val="483B3F"/>
        </w:rPr>
        <w:t>- коэффициент, учитывающий тип торгового объекта (таблица №2);</w:t>
      </w:r>
    </w:p>
    <w:p w:rsidR="00D63CD7" w:rsidRPr="00D6420C" w:rsidRDefault="00D63CD7" w:rsidP="00D63CD7">
      <w:pPr>
        <w:pStyle w:val="af2"/>
        <w:shd w:val="clear" w:color="auto" w:fill="FFFFFF"/>
        <w:spacing w:before="0" w:after="150"/>
        <w:rPr>
          <w:color w:val="483B3F"/>
        </w:rPr>
      </w:pPr>
      <w:r w:rsidRPr="00D6420C">
        <w:rPr>
          <w:color w:val="483B3F"/>
        </w:rPr>
        <w:t xml:space="preserve">К3 – коэффициент, учитывающий расположение НТО на территории МО </w:t>
      </w:r>
      <w:proofErr w:type="spellStart"/>
      <w:r w:rsidRPr="00D6420C">
        <w:rPr>
          <w:color w:val="483B3F"/>
        </w:rPr>
        <w:t>Путиловское</w:t>
      </w:r>
      <w:proofErr w:type="spellEnd"/>
      <w:r w:rsidRPr="00D6420C">
        <w:rPr>
          <w:color w:val="483B3F"/>
        </w:rPr>
        <w:t xml:space="preserve"> сельское поселение              с учетом проходимости населения (таблица № 3)</w:t>
      </w:r>
    </w:p>
    <w:p w:rsidR="00D63CD7" w:rsidRPr="00D6420C" w:rsidRDefault="00D63CD7" w:rsidP="00D63CD7">
      <w:pPr>
        <w:pStyle w:val="af2"/>
        <w:shd w:val="clear" w:color="auto" w:fill="FFFFFF"/>
        <w:spacing w:before="0" w:after="150"/>
        <w:rPr>
          <w:color w:val="483B3F"/>
          <w:sz w:val="20"/>
          <w:szCs w:val="20"/>
        </w:rPr>
      </w:pPr>
      <w:r w:rsidRPr="00D6420C">
        <w:rPr>
          <w:color w:val="483B3F"/>
          <w:sz w:val="20"/>
          <w:szCs w:val="20"/>
        </w:rPr>
        <w:t>Таблица 1</w:t>
      </w:r>
      <w:r>
        <w:rPr>
          <w:color w:val="483B3F"/>
          <w:sz w:val="20"/>
          <w:szCs w:val="20"/>
        </w:rPr>
        <w:t xml:space="preserve"> (</w:t>
      </w:r>
      <w:r w:rsidRPr="00D6420C">
        <w:rPr>
          <w:color w:val="483B3F"/>
          <w:sz w:val="20"/>
          <w:szCs w:val="20"/>
        </w:rPr>
        <w:t>К</w:t>
      </w:r>
      <w:proofErr w:type="gramStart"/>
      <w:r w:rsidRPr="00D6420C">
        <w:rPr>
          <w:color w:val="483B3F"/>
          <w:sz w:val="20"/>
          <w:szCs w:val="20"/>
        </w:rPr>
        <w:t>1</w:t>
      </w:r>
      <w:proofErr w:type="gramEnd"/>
      <w:r w:rsidRPr="00D6420C">
        <w:rPr>
          <w:color w:val="483B3F"/>
          <w:sz w:val="20"/>
          <w:szCs w:val="20"/>
        </w:rPr>
        <w:t xml:space="preserve">-   место расположения </w:t>
      </w:r>
      <w:r>
        <w:rPr>
          <w:color w:val="483B3F"/>
          <w:sz w:val="20"/>
          <w:szCs w:val="20"/>
        </w:rPr>
        <w:t xml:space="preserve"> </w:t>
      </w:r>
      <w:r w:rsidRPr="00D6420C">
        <w:rPr>
          <w:color w:val="483B3F"/>
          <w:sz w:val="20"/>
          <w:szCs w:val="20"/>
        </w:rPr>
        <w:t>объекта</w:t>
      </w:r>
      <w:r>
        <w:rPr>
          <w:color w:val="483B3F"/>
          <w:sz w:val="20"/>
          <w:szCs w:val="20"/>
        </w:rPr>
        <w:t>)</w:t>
      </w:r>
      <w:r w:rsidRPr="00D6420C">
        <w:rPr>
          <w:color w:val="483B3F"/>
          <w:sz w:val="20"/>
          <w:szCs w:val="20"/>
        </w:rPr>
        <w:t xml:space="preserve">  </w:t>
      </w:r>
    </w:p>
    <w:tbl>
      <w:tblPr>
        <w:tblW w:w="979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6"/>
        <w:gridCol w:w="2976"/>
      </w:tblGrid>
      <w:tr w:rsidR="00D63CD7" w:rsidRPr="00D6420C" w:rsidTr="007A5BF2">
        <w:trPr>
          <w:trHeight w:val="255"/>
          <w:jc w:val="center"/>
        </w:trPr>
        <w:tc>
          <w:tcPr>
            <w:tcW w:w="6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Наименование</w:t>
            </w:r>
          </w:p>
        </w:tc>
        <w:tc>
          <w:tcPr>
            <w:tcW w:w="297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Значение коэффициента</w:t>
            </w:r>
          </w:p>
        </w:tc>
      </w:tr>
      <w:tr w:rsidR="00D63CD7" w:rsidRPr="00D6420C" w:rsidTr="007A5BF2">
        <w:trPr>
          <w:trHeight w:val="366"/>
          <w:jc w:val="center"/>
        </w:trPr>
        <w:tc>
          <w:tcPr>
            <w:tcW w:w="6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Торговая палатка (площадью не более 12 кв. м)</w:t>
            </w:r>
          </w:p>
        </w:tc>
        <w:tc>
          <w:tcPr>
            <w:tcW w:w="297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1,8</w:t>
            </w:r>
          </w:p>
        </w:tc>
      </w:tr>
      <w:tr w:rsidR="00D63CD7" w:rsidRPr="00D6420C" w:rsidTr="007A5BF2">
        <w:trPr>
          <w:trHeight w:val="255"/>
          <w:jc w:val="center"/>
        </w:trPr>
        <w:tc>
          <w:tcPr>
            <w:tcW w:w="681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Торговая тележка (площадью не более 12 кв. м)</w:t>
            </w:r>
          </w:p>
        </w:tc>
        <w:tc>
          <w:tcPr>
            <w:tcW w:w="297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1,8</w:t>
            </w:r>
          </w:p>
        </w:tc>
      </w:tr>
      <w:tr w:rsidR="00D63CD7" w:rsidRPr="00D6420C" w:rsidTr="007A5BF2">
        <w:trPr>
          <w:trHeight w:val="255"/>
          <w:jc w:val="center"/>
        </w:trPr>
        <w:tc>
          <w:tcPr>
            <w:tcW w:w="6816"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Киоск (площадью не более 12 кв. м)</w:t>
            </w:r>
          </w:p>
        </w:tc>
        <w:tc>
          <w:tcPr>
            <w:tcW w:w="297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1,8</w:t>
            </w:r>
          </w:p>
        </w:tc>
      </w:tr>
      <w:tr w:rsidR="00D63CD7" w:rsidRPr="00D6420C" w:rsidTr="007A5BF2">
        <w:trPr>
          <w:trHeight w:val="255"/>
          <w:jc w:val="center"/>
        </w:trPr>
        <w:tc>
          <w:tcPr>
            <w:tcW w:w="681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Автомагазин, автолавка (площадью не более 16 кв. м)</w:t>
            </w:r>
          </w:p>
        </w:tc>
        <w:tc>
          <w:tcPr>
            <w:tcW w:w="297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3,6</w:t>
            </w:r>
          </w:p>
        </w:tc>
      </w:tr>
      <w:tr w:rsidR="00D63CD7" w:rsidRPr="00D6420C" w:rsidTr="007A5BF2">
        <w:trPr>
          <w:trHeight w:val="255"/>
          <w:jc w:val="center"/>
        </w:trPr>
        <w:tc>
          <w:tcPr>
            <w:tcW w:w="681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Бахчевой развал</w:t>
            </w:r>
          </w:p>
        </w:tc>
        <w:tc>
          <w:tcPr>
            <w:tcW w:w="297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7,2</w:t>
            </w:r>
          </w:p>
        </w:tc>
      </w:tr>
      <w:tr w:rsidR="00D63CD7" w:rsidRPr="00D6420C" w:rsidTr="007A5BF2">
        <w:trPr>
          <w:trHeight w:val="255"/>
          <w:jc w:val="center"/>
        </w:trPr>
        <w:tc>
          <w:tcPr>
            <w:tcW w:w="681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Торговый павильон</w:t>
            </w:r>
          </w:p>
        </w:tc>
        <w:tc>
          <w:tcPr>
            <w:tcW w:w="297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3,6</w:t>
            </w:r>
          </w:p>
        </w:tc>
      </w:tr>
      <w:tr w:rsidR="00D63CD7" w:rsidRPr="00D6420C" w:rsidTr="007A5BF2">
        <w:trPr>
          <w:trHeight w:val="255"/>
          <w:jc w:val="center"/>
        </w:trPr>
        <w:tc>
          <w:tcPr>
            <w:tcW w:w="681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Ярмарка</w:t>
            </w:r>
          </w:p>
        </w:tc>
        <w:tc>
          <w:tcPr>
            <w:tcW w:w="297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0,9</w:t>
            </w:r>
          </w:p>
        </w:tc>
      </w:tr>
    </w:tbl>
    <w:p w:rsidR="00D63CD7" w:rsidRPr="00D6420C" w:rsidRDefault="00D63CD7" w:rsidP="00D63CD7">
      <w:pPr>
        <w:pStyle w:val="af2"/>
        <w:shd w:val="clear" w:color="auto" w:fill="FFFFFF"/>
        <w:spacing w:before="0" w:after="150"/>
        <w:rPr>
          <w:color w:val="483B3F"/>
          <w:sz w:val="20"/>
          <w:szCs w:val="20"/>
        </w:rPr>
      </w:pPr>
    </w:p>
    <w:p w:rsidR="00D63CD7" w:rsidRPr="00D6420C" w:rsidRDefault="00D63CD7" w:rsidP="00D63CD7">
      <w:pPr>
        <w:pStyle w:val="af2"/>
        <w:shd w:val="clear" w:color="auto" w:fill="FFFFFF"/>
        <w:spacing w:before="0" w:after="150"/>
        <w:rPr>
          <w:color w:val="483B3F"/>
          <w:sz w:val="20"/>
          <w:szCs w:val="20"/>
        </w:rPr>
      </w:pPr>
      <w:r w:rsidRPr="00D6420C">
        <w:rPr>
          <w:color w:val="483B3F"/>
          <w:sz w:val="20"/>
          <w:szCs w:val="20"/>
        </w:rPr>
        <w:lastRenderedPageBreak/>
        <w:t>Таблица 2  (К</w:t>
      </w:r>
      <w:proofErr w:type="gramStart"/>
      <w:r w:rsidRPr="00D6420C">
        <w:rPr>
          <w:color w:val="483B3F"/>
          <w:sz w:val="20"/>
          <w:szCs w:val="20"/>
        </w:rPr>
        <w:t>2</w:t>
      </w:r>
      <w:proofErr w:type="gramEnd"/>
      <w:r w:rsidRPr="00D6420C">
        <w:rPr>
          <w:color w:val="483B3F"/>
          <w:sz w:val="20"/>
          <w:szCs w:val="20"/>
        </w:rPr>
        <w:t>- тип торгового объекта)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6"/>
        <w:gridCol w:w="3127"/>
      </w:tblGrid>
      <w:tr w:rsidR="00D63CD7" w:rsidRPr="00D6420C" w:rsidTr="007A5BF2">
        <w:trPr>
          <w:trHeight w:val="763"/>
        </w:trPr>
        <w:tc>
          <w:tcPr>
            <w:tcW w:w="6796" w:type="dxa"/>
            <w:tcBorders>
              <w:top w:val="single" w:sz="4" w:space="0" w:color="auto"/>
              <w:left w:val="single" w:sz="4" w:space="0" w:color="auto"/>
              <w:bottom w:val="single" w:sz="4" w:space="0" w:color="auto"/>
              <w:right w:val="single" w:sz="4" w:space="0" w:color="auto"/>
            </w:tcBorders>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Наименование</w:t>
            </w:r>
          </w:p>
        </w:tc>
        <w:tc>
          <w:tcPr>
            <w:tcW w:w="3127" w:type="dxa"/>
            <w:tcBorders>
              <w:top w:val="single" w:sz="4" w:space="0" w:color="auto"/>
              <w:left w:val="single" w:sz="4" w:space="0" w:color="auto"/>
              <w:bottom w:val="single" w:sz="4" w:space="0" w:color="auto"/>
              <w:right w:val="single" w:sz="4" w:space="0" w:color="auto"/>
            </w:tcBorders>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Значение&lt;*&gt; коэффициента</w:t>
            </w:r>
          </w:p>
        </w:tc>
      </w:tr>
      <w:tr w:rsidR="00D63CD7" w:rsidRPr="00D6420C" w:rsidTr="007A5BF2">
        <w:trPr>
          <w:trHeight w:val="113"/>
        </w:trPr>
        <w:tc>
          <w:tcPr>
            <w:tcW w:w="6796" w:type="dxa"/>
            <w:tcBorders>
              <w:top w:val="single" w:sz="4" w:space="0" w:color="auto"/>
              <w:left w:val="single" w:sz="4" w:space="0" w:color="auto"/>
              <w:bottom w:val="single" w:sz="4" w:space="0" w:color="auto"/>
              <w:right w:val="single" w:sz="4" w:space="0" w:color="auto"/>
            </w:tcBorders>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Мясо, мясная гастрономия</w:t>
            </w:r>
          </w:p>
        </w:tc>
        <w:tc>
          <w:tcPr>
            <w:tcW w:w="3127" w:type="dxa"/>
            <w:tcBorders>
              <w:top w:val="single" w:sz="4" w:space="0" w:color="auto"/>
              <w:left w:val="single" w:sz="4" w:space="0" w:color="auto"/>
              <w:bottom w:val="single" w:sz="4" w:space="0" w:color="auto"/>
              <w:right w:val="single" w:sz="4" w:space="0" w:color="auto"/>
            </w:tcBorders>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2,5</w:t>
            </w:r>
          </w:p>
        </w:tc>
      </w:tr>
      <w:tr w:rsidR="00D63CD7" w:rsidRPr="00D6420C" w:rsidTr="007A5BF2">
        <w:trPr>
          <w:trHeight w:val="113"/>
        </w:trPr>
        <w:tc>
          <w:tcPr>
            <w:tcW w:w="6796" w:type="dxa"/>
            <w:tcBorders>
              <w:top w:val="single" w:sz="4" w:space="0" w:color="auto"/>
              <w:left w:val="single" w:sz="4" w:space="0" w:color="auto"/>
              <w:bottom w:val="single" w:sz="4" w:space="0" w:color="auto"/>
              <w:right w:val="single" w:sz="4" w:space="0" w:color="auto"/>
            </w:tcBorders>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Молоко, молочная продукция</w:t>
            </w:r>
          </w:p>
        </w:tc>
        <w:tc>
          <w:tcPr>
            <w:tcW w:w="3127" w:type="dxa"/>
            <w:tcBorders>
              <w:top w:val="single" w:sz="4" w:space="0" w:color="auto"/>
              <w:left w:val="single" w:sz="4" w:space="0" w:color="auto"/>
              <w:bottom w:val="single" w:sz="4" w:space="0" w:color="auto"/>
              <w:right w:val="single" w:sz="4" w:space="0" w:color="auto"/>
            </w:tcBorders>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2,5</w:t>
            </w:r>
          </w:p>
        </w:tc>
      </w:tr>
      <w:tr w:rsidR="00D63CD7" w:rsidRPr="00D6420C" w:rsidTr="007A5BF2">
        <w:trPr>
          <w:trHeight w:val="113"/>
        </w:trPr>
        <w:tc>
          <w:tcPr>
            <w:tcW w:w="6796" w:type="dxa"/>
            <w:tcBorders>
              <w:top w:val="single" w:sz="4" w:space="0" w:color="auto"/>
              <w:left w:val="single" w:sz="4" w:space="0" w:color="auto"/>
              <w:bottom w:val="single" w:sz="4" w:space="0" w:color="auto"/>
              <w:right w:val="single" w:sz="4" w:space="0" w:color="auto"/>
            </w:tcBorders>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рыба, рыбная продукция, морепродукты</w:t>
            </w:r>
          </w:p>
        </w:tc>
        <w:tc>
          <w:tcPr>
            <w:tcW w:w="3127" w:type="dxa"/>
            <w:tcBorders>
              <w:top w:val="single" w:sz="4" w:space="0" w:color="auto"/>
              <w:left w:val="single" w:sz="4" w:space="0" w:color="auto"/>
              <w:bottom w:val="single" w:sz="4" w:space="0" w:color="auto"/>
              <w:right w:val="single" w:sz="4" w:space="0" w:color="auto"/>
            </w:tcBorders>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2,5</w:t>
            </w:r>
          </w:p>
        </w:tc>
      </w:tr>
      <w:tr w:rsidR="00D63CD7" w:rsidRPr="00D6420C" w:rsidTr="007A5BF2">
        <w:trPr>
          <w:trHeight w:val="113"/>
        </w:trPr>
        <w:tc>
          <w:tcPr>
            <w:tcW w:w="6796" w:type="dxa"/>
            <w:tcBorders>
              <w:top w:val="single" w:sz="4" w:space="0" w:color="auto"/>
              <w:left w:val="single" w:sz="4" w:space="0" w:color="auto"/>
              <w:bottom w:val="single" w:sz="4" w:space="0" w:color="auto"/>
              <w:right w:val="single" w:sz="4" w:space="0" w:color="auto"/>
            </w:tcBorders>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Овощи, фрукты и ягоды</w:t>
            </w:r>
          </w:p>
        </w:tc>
        <w:tc>
          <w:tcPr>
            <w:tcW w:w="3127" w:type="dxa"/>
            <w:tcBorders>
              <w:top w:val="single" w:sz="4" w:space="0" w:color="auto"/>
              <w:left w:val="single" w:sz="4" w:space="0" w:color="auto"/>
              <w:bottom w:val="single" w:sz="4" w:space="0" w:color="auto"/>
              <w:right w:val="single" w:sz="4" w:space="0" w:color="auto"/>
            </w:tcBorders>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2,0</w:t>
            </w:r>
          </w:p>
        </w:tc>
      </w:tr>
      <w:tr w:rsidR="00D63CD7" w:rsidRPr="00D6420C" w:rsidTr="007A5BF2">
        <w:trPr>
          <w:trHeight w:val="113"/>
        </w:trPr>
        <w:tc>
          <w:tcPr>
            <w:tcW w:w="6796" w:type="dxa"/>
            <w:tcBorders>
              <w:top w:val="single" w:sz="4" w:space="0" w:color="auto"/>
              <w:left w:val="single" w:sz="4" w:space="0" w:color="auto"/>
              <w:bottom w:val="single" w:sz="4" w:space="0" w:color="auto"/>
              <w:right w:val="single" w:sz="4" w:space="0" w:color="auto"/>
            </w:tcBorders>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Хлеб, хлебобулочная продукция</w:t>
            </w:r>
          </w:p>
        </w:tc>
        <w:tc>
          <w:tcPr>
            <w:tcW w:w="3127" w:type="dxa"/>
            <w:tcBorders>
              <w:top w:val="single" w:sz="4" w:space="0" w:color="auto"/>
              <w:left w:val="single" w:sz="4" w:space="0" w:color="auto"/>
              <w:bottom w:val="single" w:sz="4" w:space="0" w:color="auto"/>
              <w:right w:val="single" w:sz="4" w:space="0" w:color="auto"/>
            </w:tcBorders>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2,0</w:t>
            </w:r>
          </w:p>
        </w:tc>
      </w:tr>
      <w:tr w:rsidR="00D63CD7" w:rsidRPr="00D6420C" w:rsidTr="007A5BF2">
        <w:trPr>
          <w:trHeight w:val="113"/>
        </w:trPr>
        <w:tc>
          <w:tcPr>
            <w:tcW w:w="6796" w:type="dxa"/>
            <w:tcBorders>
              <w:top w:val="single" w:sz="4" w:space="0" w:color="auto"/>
              <w:left w:val="single" w:sz="4" w:space="0" w:color="auto"/>
              <w:bottom w:val="single" w:sz="4" w:space="0" w:color="auto"/>
              <w:right w:val="single" w:sz="4" w:space="0" w:color="auto"/>
            </w:tcBorders>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Продовольственные товары (универсальная специализация, смешанный ассортимент продуктов питания)</w:t>
            </w:r>
          </w:p>
        </w:tc>
        <w:tc>
          <w:tcPr>
            <w:tcW w:w="3127" w:type="dxa"/>
            <w:tcBorders>
              <w:top w:val="single" w:sz="4" w:space="0" w:color="auto"/>
              <w:left w:val="single" w:sz="4" w:space="0" w:color="auto"/>
              <w:bottom w:val="single" w:sz="4" w:space="0" w:color="auto"/>
              <w:right w:val="single" w:sz="4" w:space="0" w:color="auto"/>
            </w:tcBorders>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3,0</w:t>
            </w:r>
          </w:p>
        </w:tc>
      </w:tr>
      <w:tr w:rsidR="00D63CD7" w:rsidRPr="00D6420C" w:rsidTr="007A5BF2">
        <w:trPr>
          <w:trHeight w:val="113"/>
        </w:trPr>
        <w:tc>
          <w:tcPr>
            <w:tcW w:w="6796" w:type="dxa"/>
            <w:tcBorders>
              <w:top w:val="single" w:sz="4" w:space="0" w:color="auto"/>
              <w:left w:val="single" w:sz="4" w:space="0" w:color="auto"/>
              <w:bottom w:val="single" w:sz="4" w:space="0" w:color="auto"/>
              <w:right w:val="single" w:sz="4" w:space="0" w:color="auto"/>
            </w:tcBorders>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Непродовольственные товары (универсальная специализация, смешанный ассортимент)</w:t>
            </w:r>
          </w:p>
        </w:tc>
        <w:tc>
          <w:tcPr>
            <w:tcW w:w="3127" w:type="dxa"/>
            <w:tcBorders>
              <w:top w:val="single" w:sz="4" w:space="0" w:color="auto"/>
              <w:left w:val="single" w:sz="4" w:space="0" w:color="auto"/>
              <w:bottom w:val="single" w:sz="4" w:space="0" w:color="auto"/>
              <w:right w:val="single" w:sz="4" w:space="0" w:color="auto"/>
            </w:tcBorders>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2,5</w:t>
            </w:r>
          </w:p>
        </w:tc>
      </w:tr>
      <w:tr w:rsidR="00D63CD7" w:rsidRPr="00D6420C" w:rsidTr="007A5BF2">
        <w:trPr>
          <w:trHeight w:val="113"/>
        </w:trPr>
        <w:tc>
          <w:tcPr>
            <w:tcW w:w="6796" w:type="dxa"/>
            <w:tcBorders>
              <w:top w:val="single" w:sz="4" w:space="0" w:color="auto"/>
              <w:left w:val="single" w:sz="4" w:space="0" w:color="auto"/>
              <w:bottom w:val="single" w:sz="4" w:space="0" w:color="auto"/>
              <w:right w:val="single" w:sz="4" w:space="0" w:color="auto"/>
            </w:tcBorders>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Продукция общественного питания в упакованном виде (полуфабрикаты, кулинарные изделия, хлебобулочные и кондитерские изделия и др.);</w:t>
            </w:r>
          </w:p>
        </w:tc>
        <w:tc>
          <w:tcPr>
            <w:tcW w:w="3127" w:type="dxa"/>
            <w:tcBorders>
              <w:top w:val="single" w:sz="4" w:space="0" w:color="auto"/>
              <w:left w:val="single" w:sz="4" w:space="0" w:color="auto"/>
              <w:bottom w:val="single" w:sz="4" w:space="0" w:color="auto"/>
              <w:right w:val="single" w:sz="4" w:space="0" w:color="auto"/>
            </w:tcBorders>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2,5</w:t>
            </w:r>
          </w:p>
        </w:tc>
      </w:tr>
      <w:tr w:rsidR="00D63CD7" w:rsidRPr="00D6420C" w:rsidTr="007A5BF2">
        <w:trPr>
          <w:trHeight w:val="113"/>
        </w:trPr>
        <w:tc>
          <w:tcPr>
            <w:tcW w:w="6796" w:type="dxa"/>
            <w:tcBorders>
              <w:top w:val="single" w:sz="4" w:space="0" w:color="auto"/>
              <w:left w:val="single" w:sz="4" w:space="0" w:color="auto"/>
              <w:bottom w:val="single" w:sz="4" w:space="0" w:color="auto"/>
              <w:right w:val="single" w:sz="4" w:space="0" w:color="auto"/>
            </w:tcBorders>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Печатная продукция</w:t>
            </w:r>
          </w:p>
        </w:tc>
        <w:tc>
          <w:tcPr>
            <w:tcW w:w="3127" w:type="dxa"/>
            <w:tcBorders>
              <w:top w:val="single" w:sz="4" w:space="0" w:color="auto"/>
              <w:left w:val="single" w:sz="4" w:space="0" w:color="auto"/>
              <w:bottom w:val="single" w:sz="4" w:space="0" w:color="auto"/>
              <w:right w:val="single" w:sz="4" w:space="0" w:color="auto"/>
            </w:tcBorders>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0,5</w:t>
            </w:r>
          </w:p>
        </w:tc>
      </w:tr>
      <w:tr w:rsidR="00D63CD7" w:rsidRPr="00D6420C" w:rsidTr="007A5BF2">
        <w:trPr>
          <w:trHeight w:val="113"/>
        </w:trPr>
        <w:tc>
          <w:tcPr>
            <w:tcW w:w="6796" w:type="dxa"/>
            <w:tcBorders>
              <w:top w:val="single" w:sz="4" w:space="0" w:color="auto"/>
              <w:left w:val="single" w:sz="4" w:space="0" w:color="auto"/>
              <w:bottom w:val="single" w:sz="4" w:space="0" w:color="auto"/>
              <w:right w:val="single" w:sz="4" w:space="0" w:color="auto"/>
            </w:tcBorders>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Товары народных художественных промыслов.</w:t>
            </w:r>
          </w:p>
        </w:tc>
        <w:tc>
          <w:tcPr>
            <w:tcW w:w="3127" w:type="dxa"/>
            <w:tcBorders>
              <w:top w:val="single" w:sz="4" w:space="0" w:color="auto"/>
              <w:left w:val="single" w:sz="4" w:space="0" w:color="auto"/>
              <w:bottom w:val="single" w:sz="4" w:space="0" w:color="auto"/>
              <w:right w:val="single" w:sz="4" w:space="0" w:color="auto"/>
            </w:tcBorders>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0,2</w:t>
            </w:r>
          </w:p>
        </w:tc>
      </w:tr>
    </w:tbl>
    <w:p w:rsidR="00D63CD7" w:rsidRPr="00D6420C" w:rsidRDefault="00D63CD7" w:rsidP="00D63CD7">
      <w:pPr>
        <w:pStyle w:val="af2"/>
        <w:shd w:val="clear" w:color="auto" w:fill="FFFFFF"/>
        <w:spacing w:before="0" w:after="150"/>
        <w:rPr>
          <w:color w:val="483B3F"/>
          <w:sz w:val="20"/>
          <w:szCs w:val="20"/>
        </w:rPr>
      </w:pPr>
    </w:p>
    <w:p w:rsidR="00D63CD7" w:rsidRPr="00D6420C" w:rsidRDefault="00D63CD7" w:rsidP="00D63CD7">
      <w:pPr>
        <w:pStyle w:val="af2"/>
        <w:shd w:val="clear" w:color="auto" w:fill="FFFFFF"/>
        <w:spacing w:before="0" w:after="150"/>
        <w:rPr>
          <w:color w:val="483B3F"/>
          <w:sz w:val="20"/>
          <w:szCs w:val="20"/>
        </w:rPr>
      </w:pPr>
      <w:r w:rsidRPr="00D6420C">
        <w:rPr>
          <w:color w:val="483B3F"/>
          <w:sz w:val="20"/>
          <w:szCs w:val="20"/>
        </w:rPr>
        <w:t>&lt;*&gt; При различном, смешанном ассортименте, в случае, когда сложно определить значение коэффициента, к расчету применяется коэффициент, который больше по значению.</w:t>
      </w:r>
    </w:p>
    <w:p w:rsidR="00D63CD7" w:rsidRPr="00D6420C" w:rsidRDefault="00D63CD7" w:rsidP="00D63CD7">
      <w:pPr>
        <w:pStyle w:val="af2"/>
        <w:shd w:val="clear" w:color="auto" w:fill="FFFFFF"/>
        <w:spacing w:before="0" w:after="150"/>
        <w:rPr>
          <w:color w:val="483B3F"/>
          <w:sz w:val="20"/>
          <w:szCs w:val="20"/>
        </w:rPr>
      </w:pPr>
      <w:r w:rsidRPr="00D6420C">
        <w:rPr>
          <w:color w:val="483B3F"/>
          <w:sz w:val="20"/>
          <w:szCs w:val="20"/>
        </w:rPr>
        <w:t>Таблица 3</w:t>
      </w:r>
      <w:r>
        <w:rPr>
          <w:color w:val="483B3F"/>
          <w:sz w:val="20"/>
          <w:szCs w:val="20"/>
        </w:rPr>
        <w:t xml:space="preserve"> </w:t>
      </w:r>
      <w:r w:rsidRPr="00D6420C">
        <w:rPr>
          <w:color w:val="483B3F"/>
          <w:sz w:val="20"/>
          <w:szCs w:val="20"/>
        </w:rPr>
        <w:t>(</w:t>
      </w:r>
      <w:proofErr w:type="spellStart"/>
      <w:r w:rsidRPr="00D6420C">
        <w:rPr>
          <w:color w:val="483B3F"/>
          <w:sz w:val="20"/>
          <w:szCs w:val="20"/>
        </w:rPr>
        <w:t>Ктер</w:t>
      </w:r>
      <w:proofErr w:type="spellEnd"/>
      <w:r w:rsidRPr="00D6420C">
        <w:rPr>
          <w:color w:val="483B3F"/>
          <w:sz w:val="20"/>
          <w:szCs w:val="20"/>
        </w:rPr>
        <w:t xml:space="preserve"> - коэффициент, учитывающий расположение НТО на территории МО </w:t>
      </w:r>
      <w:proofErr w:type="spellStart"/>
      <w:r w:rsidRPr="00D6420C">
        <w:rPr>
          <w:color w:val="483B3F"/>
          <w:sz w:val="20"/>
          <w:szCs w:val="20"/>
        </w:rPr>
        <w:t>Путиловское</w:t>
      </w:r>
      <w:proofErr w:type="spellEnd"/>
      <w:r w:rsidRPr="00D6420C">
        <w:rPr>
          <w:color w:val="483B3F"/>
          <w:sz w:val="20"/>
          <w:szCs w:val="20"/>
        </w:rPr>
        <w:t xml:space="preserve"> сельское поселение  с учетом проходимости населения)</w:t>
      </w:r>
    </w:p>
    <w:tbl>
      <w:tblPr>
        <w:tblW w:w="9915" w:type="dxa"/>
        <w:tblInd w:w="-8" w:type="dxa"/>
        <w:tblLayout w:type="fixed"/>
        <w:tblCellMar>
          <w:left w:w="0" w:type="dxa"/>
          <w:right w:w="0" w:type="dxa"/>
        </w:tblCellMar>
        <w:tblLook w:val="00A0" w:firstRow="1" w:lastRow="0" w:firstColumn="1" w:lastColumn="0" w:noHBand="0" w:noVBand="0"/>
      </w:tblPr>
      <w:tblGrid>
        <w:gridCol w:w="7649"/>
        <w:gridCol w:w="2266"/>
      </w:tblGrid>
      <w:tr w:rsidR="00D63CD7" w:rsidRPr="00D6420C" w:rsidTr="007A5BF2">
        <w:trPr>
          <w:trHeight w:val="319"/>
        </w:trPr>
        <w:tc>
          <w:tcPr>
            <w:tcW w:w="7649"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Наименование (адресный ориентир)</w:t>
            </w:r>
          </w:p>
        </w:tc>
        <w:tc>
          <w:tcPr>
            <w:tcW w:w="226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Значение коэффициента</w:t>
            </w:r>
          </w:p>
        </w:tc>
      </w:tr>
      <w:tr w:rsidR="00D63CD7" w:rsidRPr="00D6420C" w:rsidTr="007A5BF2">
        <w:trPr>
          <w:trHeight w:val="57"/>
        </w:trPr>
        <w:tc>
          <w:tcPr>
            <w:tcW w:w="7649"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 xml:space="preserve">1. село </w:t>
            </w:r>
            <w:proofErr w:type="spellStart"/>
            <w:r w:rsidRPr="00D6420C">
              <w:rPr>
                <w:color w:val="483B3F"/>
                <w:sz w:val="20"/>
                <w:szCs w:val="20"/>
              </w:rPr>
              <w:t>Путилово</w:t>
            </w:r>
            <w:proofErr w:type="spellEnd"/>
          </w:p>
        </w:tc>
        <w:tc>
          <w:tcPr>
            <w:tcW w:w="226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D63CD7" w:rsidRPr="00D6420C" w:rsidRDefault="00D63CD7" w:rsidP="007A5BF2">
            <w:pPr>
              <w:pStyle w:val="af2"/>
              <w:shd w:val="clear" w:color="auto" w:fill="FFFFFF"/>
              <w:spacing w:before="0" w:after="150"/>
              <w:rPr>
                <w:color w:val="483B3F"/>
                <w:sz w:val="20"/>
                <w:szCs w:val="20"/>
              </w:rPr>
            </w:pPr>
            <w:r w:rsidRPr="00D6420C">
              <w:rPr>
                <w:color w:val="483B3F"/>
                <w:sz w:val="20"/>
                <w:szCs w:val="20"/>
              </w:rPr>
              <w:t>1,2</w:t>
            </w:r>
          </w:p>
        </w:tc>
      </w:tr>
    </w:tbl>
    <w:p w:rsidR="00D63CD7" w:rsidRPr="00D6420C" w:rsidRDefault="00D63CD7" w:rsidP="00D63CD7">
      <w:pPr>
        <w:pStyle w:val="af2"/>
        <w:shd w:val="clear" w:color="auto" w:fill="FFFFFF"/>
        <w:spacing w:before="0" w:after="150"/>
        <w:rPr>
          <w:color w:val="483B3F"/>
          <w:sz w:val="20"/>
          <w:szCs w:val="20"/>
        </w:rPr>
      </w:pPr>
    </w:p>
    <w:p w:rsidR="00D63CD7" w:rsidRPr="00D6420C" w:rsidRDefault="00D63CD7" w:rsidP="00D63CD7">
      <w:pPr>
        <w:pStyle w:val="af2"/>
        <w:shd w:val="clear" w:color="auto" w:fill="FFFFFF"/>
        <w:spacing w:before="0" w:after="150"/>
        <w:rPr>
          <w:color w:val="483B3F"/>
          <w:sz w:val="20"/>
          <w:szCs w:val="20"/>
        </w:rPr>
      </w:pPr>
    </w:p>
    <w:p w:rsidR="006216C6" w:rsidRPr="00CC37FC" w:rsidRDefault="006216C6" w:rsidP="00D63CD7">
      <w:pPr>
        <w:rPr>
          <w:rFonts w:ascii="Times New Roman" w:hAnsi="Times New Roman"/>
          <w:sz w:val="24"/>
          <w:szCs w:val="24"/>
        </w:rPr>
      </w:pPr>
    </w:p>
    <w:sectPr w:rsidR="006216C6" w:rsidRPr="00CC37FC" w:rsidSect="00907969">
      <w:headerReference w:type="first" r:id="rId10"/>
      <w:pgSz w:w="11905" w:h="16838"/>
      <w:pgMar w:top="1134" w:right="850" w:bottom="1134" w:left="1701"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06" w:rsidRDefault="00E95006" w:rsidP="00853437">
      <w:pPr>
        <w:spacing w:after="0" w:line="240" w:lineRule="auto"/>
      </w:pPr>
      <w:r>
        <w:separator/>
      </w:r>
    </w:p>
  </w:endnote>
  <w:endnote w:type="continuationSeparator" w:id="0">
    <w:p w:rsidR="00E95006" w:rsidRDefault="00E95006" w:rsidP="0085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06" w:rsidRDefault="00E95006" w:rsidP="00853437">
      <w:pPr>
        <w:spacing w:after="0" w:line="240" w:lineRule="auto"/>
      </w:pPr>
      <w:r>
        <w:separator/>
      </w:r>
    </w:p>
  </w:footnote>
  <w:footnote w:type="continuationSeparator" w:id="0">
    <w:p w:rsidR="00E95006" w:rsidRDefault="00E95006" w:rsidP="00853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A1" w:rsidRDefault="00A332A1" w:rsidP="0085343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EEB"/>
    <w:multiLevelType w:val="hybridMultilevel"/>
    <w:tmpl w:val="5B60DF62"/>
    <w:lvl w:ilvl="0" w:tplc="8794D5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691E10"/>
    <w:multiLevelType w:val="hybridMultilevel"/>
    <w:tmpl w:val="F6A01E92"/>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17254C"/>
    <w:multiLevelType w:val="hybridMultilevel"/>
    <w:tmpl w:val="1372510E"/>
    <w:lvl w:ilvl="0" w:tplc="13FE670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4D2FEC"/>
    <w:multiLevelType w:val="hybridMultilevel"/>
    <w:tmpl w:val="39F6EEC4"/>
    <w:lvl w:ilvl="0" w:tplc="FCE2364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092803"/>
    <w:multiLevelType w:val="multilevel"/>
    <w:tmpl w:val="425658DE"/>
    <w:lvl w:ilvl="0">
      <w:start w:val="1"/>
      <w:numFmt w:val="decimal"/>
      <w:lvlText w:val="%1."/>
      <w:lvlJc w:val="left"/>
      <w:pPr>
        <w:ind w:left="1571" w:hanging="360"/>
      </w:p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5">
    <w:nsid w:val="17ED0756"/>
    <w:multiLevelType w:val="hybridMultilevel"/>
    <w:tmpl w:val="566CC9D0"/>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FC7E4A"/>
    <w:multiLevelType w:val="hybridMultilevel"/>
    <w:tmpl w:val="7C18008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9D0B26"/>
    <w:multiLevelType w:val="multilevel"/>
    <w:tmpl w:val="EA2A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3300E6"/>
    <w:multiLevelType w:val="hybridMultilevel"/>
    <w:tmpl w:val="67CA209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813EFC"/>
    <w:multiLevelType w:val="hybridMultilevel"/>
    <w:tmpl w:val="0EA40DB8"/>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DC6000"/>
    <w:multiLevelType w:val="multilevel"/>
    <w:tmpl w:val="7628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E64042"/>
    <w:multiLevelType w:val="multilevel"/>
    <w:tmpl w:val="A560FD04"/>
    <w:lvl w:ilvl="0">
      <w:start w:val="11"/>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211E46B8"/>
    <w:multiLevelType w:val="hybridMultilevel"/>
    <w:tmpl w:val="97C4A0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121B2E"/>
    <w:multiLevelType w:val="multilevel"/>
    <w:tmpl w:val="BE8C7EFE"/>
    <w:lvl w:ilvl="0">
      <w:start w:val="1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nsid w:val="2A5C52EB"/>
    <w:multiLevelType w:val="hybridMultilevel"/>
    <w:tmpl w:val="77883860"/>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3B1686"/>
    <w:multiLevelType w:val="multilevel"/>
    <w:tmpl w:val="8DEE84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817E86"/>
    <w:multiLevelType w:val="multilevel"/>
    <w:tmpl w:val="374CEB96"/>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389F62B0"/>
    <w:multiLevelType w:val="multilevel"/>
    <w:tmpl w:val="AF666178"/>
    <w:lvl w:ilvl="0">
      <w:start w:val="13"/>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18">
    <w:nsid w:val="3D4246C6"/>
    <w:multiLevelType w:val="hybridMultilevel"/>
    <w:tmpl w:val="B958FC54"/>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9C53EF"/>
    <w:multiLevelType w:val="hybridMultilevel"/>
    <w:tmpl w:val="7548AFA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634136"/>
    <w:multiLevelType w:val="multilevel"/>
    <w:tmpl w:val="D9DC6E8C"/>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4D7B34A9"/>
    <w:multiLevelType w:val="hybridMultilevel"/>
    <w:tmpl w:val="EAF672B4"/>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DC3092A"/>
    <w:multiLevelType w:val="multilevel"/>
    <w:tmpl w:val="6A721E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68169C"/>
    <w:multiLevelType w:val="multilevel"/>
    <w:tmpl w:val="1AC69B06"/>
    <w:lvl w:ilvl="0">
      <w:start w:val="14"/>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24">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5">
    <w:nsid w:val="5571102F"/>
    <w:multiLevelType w:val="multilevel"/>
    <w:tmpl w:val="3A9603F6"/>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nsid w:val="56C91375"/>
    <w:multiLevelType w:val="multilevel"/>
    <w:tmpl w:val="4CCA49E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A4C4BDF"/>
    <w:multiLevelType w:val="multilevel"/>
    <w:tmpl w:val="DC5E96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9B6494"/>
    <w:multiLevelType w:val="multilevel"/>
    <w:tmpl w:val="FE406EE0"/>
    <w:lvl w:ilvl="0">
      <w:start w:val="4"/>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8"/>
        <w:szCs w:val="28"/>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9">
    <w:nsid w:val="5D747819"/>
    <w:multiLevelType w:val="multilevel"/>
    <w:tmpl w:val="43384A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895DDD"/>
    <w:multiLevelType w:val="hybridMultilevel"/>
    <w:tmpl w:val="4C54BFF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BE28F0"/>
    <w:multiLevelType w:val="multilevel"/>
    <w:tmpl w:val="953ED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DB5A7C"/>
    <w:multiLevelType w:val="hybridMultilevel"/>
    <w:tmpl w:val="2728841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3137DB"/>
    <w:multiLevelType w:val="multilevel"/>
    <w:tmpl w:val="DD78C6A0"/>
    <w:lvl w:ilvl="0">
      <w:start w:val="6"/>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4"/>
        <w:szCs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nsid w:val="694E1AA3"/>
    <w:multiLevelType w:val="multilevel"/>
    <w:tmpl w:val="296C61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541911"/>
    <w:multiLevelType w:val="hybridMultilevel"/>
    <w:tmpl w:val="F82C3CEA"/>
    <w:lvl w:ilvl="0" w:tplc="49A4703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97863F6"/>
    <w:multiLevelType w:val="multilevel"/>
    <w:tmpl w:val="E188CB5A"/>
    <w:lvl w:ilvl="0">
      <w:start w:val="1"/>
      <w:numFmt w:val="decimal"/>
      <w:lvlText w:val="%1)"/>
      <w:lvlJc w:val="left"/>
      <w:pPr>
        <w:ind w:left="1571" w:hanging="360"/>
      </w:pPr>
      <w:rPr>
        <w:rFonts w:ascii="Times New Roman" w:hAnsi="Times New Roman" w:cs="Times New Roman" w:hint="default"/>
        <w:color w:val="000000"/>
        <w:sz w:val="28"/>
        <w:szCs w:val="28"/>
      </w:r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37">
    <w:nsid w:val="6A075F36"/>
    <w:multiLevelType w:val="multilevel"/>
    <w:tmpl w:val="D908C4E6"/>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8">
    <w:nsid w:val="6F0A259B"/>
    <w:multiLevelType w:val="multilevel"/>
    <w:tmpl w:val="CCEAD1F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9">
    <w:nsid w:val="6FDE57DD"/>
    <w:multiLevelType w:val="hybridMultilevel"/>
    <w:tmpl w:val="F542A2EC"/>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1784B2E"/>
    <w:multiLevelType w:val="hybridMultilevel"/>
    <w:tmpl w:val="E9CA93E2"/>
    <w:lvl w:ilvl="0" w:tplc="13FE670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1E37111"/>
    <w:multiLevelType w:val="multilevel"/>
    <w:tmpl w:val="F85A2B60"/>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2">
    <w:nsid w:val="78302602"/>
    <w:multiLevelType w:val="multilevel"/>
    <w:tmpl w:val="90189144"/>
    <w:lvl w:ilvl="0">
      <w:start w:val="1"/>
      <w:numFmt w:val="decimal"/>
      <w:lvlText w:val="%1."/>
      <w:lvlJc w:val="left"/>
      <w:pPr>
        <w:ind w:left="1065" w:hanging="1065"/>
      </w:pPr>
      <w:rPr>
        <w:rFonts w:ascii="Times New Roman" w:eastAsia="Times New Roman" w:hAnsi="Times New Roman" w:cs="Times New Roman" w:hint="default"/>
        <w:sz w:val="24"/>
        <w:szCs w:val="24"/>
        <w:lang w:val="ru-RU"/>
      </w:rPr>
    </w:lvl>
    <w:lvl w:ilvl="1">
      <w:start w:val="1"/>
      <w:numFmt w:val="decimal"/>
      <w:lvlText w:val="%1.%2."/>
      <w:lvlJc w:val="left"/>
      <w:pPr>
        <w:ind w:left="1916" w:hanging="1065"/>
      </w:pPr>
      <w:rPr>
        <w:rFonts w:ascii="Times New Roman" w:eastAsia="Times New Roman" w:hAnsi="Times New Roman" w:cs="Times New Roman" w:hint="default"/>
        <w:sz w:val="24"/>
        <w:szCs w:val="24"/>
      </w:rPr>
    </w:lvl>
    <w:lvl w:ilvl="2">
      <w:start w:val="1"/>
      <w:numFmt w:val="decimal"/>
      <w:lvlText w:val="%1.%2.%3."/>
      <w:lvlJc w:val="left"/>
      <w:pPr>
        <w:ind w:left="2200" w:hanging="1065"/>
      </w:pPr>
      <w:rPr>
        <w:rFonts w:ascii="Times New Roman" w:eastAsia="Times New Roman" w:hAnsi="Times New Roman" w:cs="Times New Roman" w:hint="default"/>
        <w:sz w:val="24"/>
        <w:szCs w:val="24"/>
      </w:rPr>
    </w:lvl>
    <w:lvl w:ilvl="3">
      <w:start w:val="1"/>
      <w:numFmt w:val="decimal"/>
      <w:lvlText w:val="%1.%2.%3.%4."/>
      <w:lvlJc w:val="left"/>
      <w:pPr>
        <w:ind w:left="2685" w:hanging="1065"/>
      </w:pPr>
      <w:rPr>
        <w:rFonts w:ascii="Arial" w:eastAsia="Times New Roman" w:hAnsi="Arial" w:cs="Times New Roman" w:hint="default"/>
        <w:sz w:val="22"/>
      </w:rPr>
    </w:lvl>
    <w:lvl w:ilvl="4">
      <w:start w:val="1"/>
      <w:numFmt w:val="decimal"/>
      <w:lvlText w:val="%1.%2.%3.%4.%5."/>
      <w:lvlJc w:val="left"/>
      <w:pPr>
        <w:ind w:left="3240" w:hanging="1080"/>
      </w:pPr>
      <w:rPr>
        <w:rFonts w:ascii="Arial" w:eastAsia="Times New Roman" w:hAnsi="Arial" w:cs="Times New Roman" w:hint="default"/>
        <w:sz w:val="22"/>
      </w:rPr>
    </w:lvl>
    <w:lvl w:ilvl="5">
      <w:start w:val="1"/>
      <w:numFmt w:val="decimal"/>
      <w:lvlText w:val="%1.%2.%3.%4.%5.%6."/>
      <w:lvlJc w:val="left"/>
      <w:pPr>
        <w:ind w:left="3780" w:hanging="1080"/>
      </w:pPr>
      <w:rPr>
        <w:rFonts w:ascii="Arial" w:eastAsia="Times New Roman" w:hAnsi="Arial" w:cs="Times New Roman" w:hint="default"/>
        <w:sz w:val="22"/>
      </w:rPr>
    </w:lvl>
    <w:lvl w:ilvl="6">
      <w:start w:val="1"/>
      <w:numFmt w:val="decimal"/>
      <w:lvlText w:val="%1.%2.%3.%4.%5.%6.%7."/>
      <w:lvlJc w:val="left"/>
      <w:pPr>
        <w:ind w:left="4680" w:hanging="1440"/>
      </w:pPr>
      <w:rPr>
        <w:rFonts w:ascii="Arial" w:eastAsia="Times New Roman" w:hAnsi="Arial" w:cs="Times New Roman" w:hint="default"/>
        <w:sz w:val="22"/>
      </w:rPr>
    </w:lvl>
    <w:lvl w:ilvl="7">
      <w:start w:val="1"/>
      <w:numFmt w:val="decimal"/>
      <w:lvlText w:val="%1.%2.%3.%4.%5.%6.%7.%8."/>
      <w:lvlJc w:val="left"/>
      <w:pPr>
        <w:ind w:left="5220" w:hanging="1440"/>
      </w:pPr>
      <w:rPr>
        <w:rFonts w:ascii="Arial" w:eastAsia="Times New Roman" w:hAnsi="Arial" w:cs="Times New Roman" w:hint="default"/>
        <w:sz w:val="22"/>
      </w:rPr>
    </w:lvl>
    <w:lvl w:ilvl="8">
      <w:start w:val="1"/>
      <w:numFmt w:val="decimal"/>
      <w:lvlText w:val="%1.%2.%3.%4.%5.%6.%7.%8.%9."/>
      <w:lvlJc w:val="left"/>
      <w:pPr>
        <w:ind w:left="6120" w:hanging="1800"/>
      </w:pPr>
      <w:rPr>
        <w:rFonts w:ascii="Arial" w:eastAsia="Times New Roman" w:hAnsi="Arial" w:cs="Times New Roman" w:hint="default"/>
        <w:sz w:val="22"/>
      </w:rPr>
    </w:lvl>
  </w:abstractNum>
  <w:abstractNum w:abstractNumId="43">
    <w:nsid w:val="79463C27"/>
    <w:multiLevelType w:val="multilevel"/>
    <w:tmpl w:val="E3469FB4"/>
    <w:lvl w:ilvl="0">
      <w:start w:val="15"/>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44">
    <w:nsid w:val="7A0903E0"/>
    <w:multiLevelType w:val="multilevel"/>
    <w:tmpl w:val="8F34628A"/>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5">
    <w:nsid w:val="7ADF1487"/>
    <w:multiLevelType w:val="multilevel"/>
    <w:tmpl w:val="68DC55AA"/>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6">
    <w:nsid w:val="7D9105A4"/>
    <w:multiLevelType w:val="multilevel"/>
    <w:tmpl w:val="4156CB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nsid w:val="7DD36266"/>
    <w:multiLevelType w:val="hybridMultilevel"/>
    <w:tmpl w:val="37EEFD5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F54152B"/>
    <w:multiLevelType w:val="hybridMultilevel"/>
    <w:tmpl w:val="EC4A8834"/>
    <w:lvl w:ilvl="0" w:tplc="A0349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
  </w:num>
  <w:num w:numId="30">
    <w:abstractNumId w:val="8"/>
  </w:num>
  <w:num w:numId="31">
    <w:abstractNumId w:val="21"/>
  </w:num>
  <w:num w:numId="32">
    <w:abstractNumId w:val="18"/>
  </w:num>
  <w:num w:numId="33">
    <w:abstractNumId w:val="39"/>
  </w:num>
  <w:num w:numId="34">
    <w:abstractNumId w:val="47"/>
  </w:num>
  <w:num w:numId="35">
    <w:abstractNumId w:val="30"/>
  </w:num>
  <w:num w:numId="36">
    <w:abstractNumId w:val="5"/>
  </w:num>
  <w:num w:numId="37">
    <w:abstractNumId w:val="40"/>
  </w:num>
  <w:num w:numId="38">
    <w:abstractNumId w:val="48"/>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
  </w:num>
  <w:num w:numId="44">
    <w:abstractNumId w:val="12"/>
  </w:num>
  <w:num w:numId="45">
    <w:abstractNumId w:val="7"/>
  </w:num>
  <w:num w:numId="46">
    <w:abstractNumId w:val="22"/>
  </w:num>
  <w:num w:numId="47">
    <w:abstractNumId w:val="10"/>
  </w:num>
  <w:num w:numId="48">
    <w:abstractNumId w:val="29"/>
  </w:num>
  <w:num w:numId="49">
    <w:abstractNumId w:val="34"/>
  </w:num>
  <w:num w:numId="50">
    <w:abstractNumId w:val="27"/>
  </w:num>
  <w:num w:numId="5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oNotDisplayPageBoundaries/>
  <w:proofState w:spelling="clean" w:grammar="clean"/>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6127"/>
    <w:rsid w:val="00024DA5"/>
    <w:rsid w:val="00025D52"/>
    <w:rsid w:val="000438F9"/>
    <w:rsid w:val="0005318E"/>
    <w:rsid w:val="00053EE6"/>
    <w:rsid w:val="000612D4"/>
    <w:rsid w:val="00065C6D"/>
    <w:rsid w:val="00093CE8"/>
    <w:rsid w:val="000A73B3"/>
    <w:rsid w:val="000B72FE"/>
    <w:rsid w:val="000C1873"/>
    <w:rsid w:val="000C5DA7"/>
    <w:rsid w:val="000D1534"/>
    <w:rsid w:val="000E1D6E"/>
    <w:rsid w:val="000F4B8B"/>
    <w:rsid w:val="00100F25"/>
    <w:rsid w:val="0010784D"/>
    <w:rsid w:val="00112C45"/>
    <w:rsid w:val="001312A6"/>
    <w:rsid w:val="00134175"/>
    <w:rsid w:val="00134F2D"/>
    <w:rsid w:val="00150E3B"/>
    <w:rsid w:val="001566BD"/>
    <w:rsid w:val="00157379"/>
    <w:rsid w:val="0016009F"/>
    <w:rsid w:val="00164F94"/>
    <w:rsid w:val="00170C45"/>
    <w:rsid w:val="00170DD7"/>
    <w:rsid w:val="00173D59"/>
    <w:rsid w:val="0017484D"/>
    <w:rsid w:val="0017511C"/>
    <w:rsid w:val="001868B0"/>
    <w:rsid w:val="001A5133"/>
    <w:rsid w:val="001C2E5C"/>
    <w:rsid w:val="001C521C"/>
    <w:rsid w:val="001D0456"/>
    <w:rsid w:val="001D3B53"/>
    <w:rsid w:val="00204CED"/>
    <w:rsid w:val="00205A45"/>
    <w:rsid w:val="0021492E"/>
    <w:rsid w:val="00223ECD"/>
    <w:rsid w:val="00224A04"/>
    <w:rsid w:val="00224A37"/>
    <w:rsid w:val="00237043"/>
    <w:rsid w:val="0024230B"/>
    <w:rsid w:val="002427AF"/>
    <w:rsid w:val="00247A37"/>
    <w:rsid w:val="00252B04"/>
    <w:rsid w:val="002633A9"/>
    <w:rsid w:val="002734E1"/>
    <w:rsid w:val="002925C0"/>
    <w:rsid w:val="0029463A"/>
    <w:rsid w:val="002A1F86"/>
    <w:rsid w:val="002A60E6"/>
    <w:rsid w:val="002B08E3"/>
    <w:rsid w:val="002C0570"/>
    <w:rsid w:val="002C057C"/>
    <w:rsid w:val="002D4B0E"/>
    <w:rsid w:val="002E03BA"/>
    <w:rsid w:val="002E04C3"/>
    <w:rsid w:val="002E264C"/>
    <w:rsid w:val="002E4922"/>
    <w:rsid w:val="002E6AEF"/>
    <w:rsid w:val="00300249"/>
    <w:rsid w:val="00303371"/>
    <w:rsid w:val="00304020"/>
    <w:rsid w:val="0031277B"/>
    <w:rsid w:val="00315C90"/>
    <w:rsid w:val="003245E6"/>
    <w:rsid w:val="0032715D"/>
    <w:rsid w:val="00331096"/>
    <w:rsid w:val="0034050F"/>
    <w:rsid w:val="00357F6F"/>
    <w:rsid w:val="00365FD6"/>
    <w:rsid w:val="00371A7B"/>
    <w:rsid w:val="00374348"/>
    <w:rsid w:val="00382FD4"/>
    <w:rsid w:val="00390E57"/>
    <w:rsid w:val="003934A9"/>
    <w:rsid w:val="00395CE4"/>
    <w:rsid w:val="003A5184"/>
    <w:rsid w:val="003A7F01"/>
    <w:rsid w:val="003B26DE"/>
    <w:rsid w:val="003C05EC"/>
    <w:rsid w:val="003E32DD"/>
    <w:rsid w:val="003E369B"/>
    <w:rsid w:val="003F0D5B"/>
    <w:rsid w:val="003F63FF"/>
    <w:rsid w:val="0040109F"/>
    <w:rsid w:val="00402BC4"/>
    <w:rsid w:val="004067C5"/>
    <w:rsid w:val="00420C74"/>
    <w:rsid w:val="0042455B"/>
    <w:rsid w:val="004245F6"/>
    <w:rsid w:val="00433C4C"/>
    <w:rsid w:val="00442588"/>
    <w:rsid w:val="0044602C"/>
    <w:rsid w:val="00446D38"/>
    <w:rsid w:val="004561B5"/>
    <w:rsid w:val="00476DAB"/>
    <w:rsid w:val="004819C6"/>
    <w:rsid w:val="004A54B3"/>
    <w:rsid w:val="004A6C6E"/>
    <w:rsid w:val="004B7BBC"/>
    <w:rsid w:val="004C0A61"/>
    <w:rsid w:val="004C30D1"/>
    <w:rsid w:val="004C7C0C"/>
    <w:rsid w:val="004D34FB"/>
    <w:rsid w:val="004D4E73"/>
    <w:rsid w:val="004D5D23"/>
    <w:rsid w:val="004F07B4"/>
    <w:rsid w:val="00503D50"/>
    <w:rsid w:val="00522728"/>
    <w:rsid w:val="00527857"/>
    <w:rsid w:val="00532A9D"/>
    <w:rsid w:val="00535F87"/>
    <w:rsid w:val="00536D0B"/>
    <w:rsid w:val="00541107"/>
    <w:rsid w:val="00544AA6"/>
    <w:rsid w:val="00545384"/>
    <w:rsid w:val="00545A09"/>
    <w:rsid w:val="00552821"/>
    <w:rsid w:val="0055785E"/>
    <w:rsid w:val="00571D71"/>
    <w:rsid w:val="00572241"/>
    <w:rsid w:val="00585763"/>
    <w:rsid w:val="00595FB9"/>
    <w:rsid w:val="00596DF0"/>
    <w:rsid w:val="005A315F"/>
    <w:rsid w:val="005B2F66"/>
    <w:rsid w:val="005B619C"/>
    <w:rsid w:val="005C37C8"/>
    <w:rsid w:val="005C508F"/>
    <w:rsid w:val="005D6986"/>
    <w:rsid w:val="005E5188"/>
    <w:rsid w:val="005E6A9D"/>
    <w:rsid w:val="005F0A91"/>
    <w:rsid w:val="005F774A"/>
    <w:rsid w:val="00600E2E"/>
    <w:rsid w:val="006216C6"/>
    <w:rsid w:val="0062384C"/>
    <w:rsid w:val="00630063"/>
    <w:rsid w:val="00635961"/>
    <w:rsid w:val="00666238"/>
    <w:rsid w:val="00670DB1"/>
    <w:rsid w:val="006A007A"/>
    <w:rsid w:val="006A6E02"/>
    <w:rsid w:val="006A70B0"/>
    <w:rsid w:val="006B3657"/>
    <w:rsid w:val="006B5DD8"/>
    <w:rsid w:val="006C6365"/>
    <w:rsid w:val="006D5B52"/>
    <w:rsid w:val="006F07DD"/>
    <w:rsid w:val="006F2AF4"/>
    <w:rsid w:val="006F785F"/>
    <w:rsid w:val="00701B76"/>
    <w:rsid w:val="007059F9"/>
    <w:rsid w:val="00716E23"/>
    <w:rsid w:val="00726404"/>
    <w:rsid w:val="0072789D"/>
    <w:rsid w:val="00731356"/>
    <w:rsid w:val="0074220B"/>
    <w:rsid w:val="007577D8"/>
    <w:rsid w:val="00760897"/>
    <w:rsid w:val="007738D5"/>
    <w:rsid w:val="0078558B"/>
    <w:rsid w:val="0078595E"/>
    <w:rsid w:val="00796962"/>
    <w:rsid w:val="007A00DA"/>
    <w:rsid w:val="007A5370"/>
    <w:rsid w:val="007B38EB"/>
    <w:rsid w:val="007B446E"/>
    <w:rsid w:val="007B7764"/>
    <w:rsid w:val="007D1B2C"/>
    <w:rsid w:val="007D1D20"/>
    <w:rsid w:val="007D21A1"/>
    <w:rsid w:val="007D4C12"/>
    <w:rsid w:val="007E19C9"/>
    <w:rsid w:val="007E1EE6"/>
    <w:rsid w:val="007E44E5"/>
    <w:rsid w:val="00803AD5"/>
    <w:rsid w:val="00817191"/>
    <w:rsid w:val="008204BB"/>
    <w:rsid w:val="008247F4"/>
    <w:rsid w:val="00826075"/>
    <w:rsid w:val="00840665"/>
    <w:rsid w:val="00840DFE"/>
    <w:rsid w:val="00850DBA"/>
    <w:rsid w:val="00853437"/>
    <w:rsid w:val="00884682"/>
    <w:rsid w:val="00887363"/>
    <w:rsid w:val="0089148D"/>
    <w:rsid w:val="00892FEC"/>
    <w:rsid w:val="008B3D3C"/>
    <w:rsid w:val="008B563F"/>
    <w:rsid w:val="008B7382"/>
    <w:rsid w:val="008D20FC"/>
    <w:rsid w:val="008D36EE"/>
    <w:rsid w:val="008D66EC"/>
    <w:rsid w:val="008E40AC"/>
    <w:rsid w:val="008F33D1"/>
    <w:rsid w:val="008F4919"/>
    <w:rsid w:val="00905908"/>
    <w:rsid w:val="00907969"/>
    <w:rsid w:val="00911C54"/>
    <w:rsid w:val="00912383"/>
    <w:rsid w:val="00914531"/>
    <w:rsid w:val="009171A6"/>
    <w:rsid w:val="009256FB"/>
    <w:rsid w:val="00932D5D"/>
    <w:rsid w:val="009343B1"/>
    <w:rsid w:val="00942857"/>
    <w:rsid w:val="00943552"/>
    <w:rsid w:val="009512E3"/>
    <w:rsid w:val="00964A7E"/>
    <w:rsid w:val="00965766"/>
    <w:rsid w:val="009772EF"/>
    <w:rsid w:val="0099101E"/>
    <w:rsid w:val="00994063"/>
    <w:rsid w:val="00996E6A"/>
    <w:rsid w:val="009A0D6C"/>
    <w:rsid w:val="009A4C98"/>
    <w:rsid w:val="009A596D"/>
    <w:rsid w:val="009B2AC4"/>
    <w:rsid w:val="009B6389"/>
    <w:rsid w:val="009C448E"/>
    <w:rsid w:val="009C5C8D"/>
    <w:rsid w:val="009D005D"/>
    <w:rsid w:val="009D0ED0"/>
    <w:rsid w:val="009D67C3"/>
    <w:rsid w:val="009E037A"/>
    <w:rsid w:val="009E30B0"/>
    <w:rsid w:val="009F0CB9"/>
    <w:rsid w:val="009F65F3"/>
    <w:rsid w:val="00A12B08"/>
    <w:rsid w:val="00A3297F"/>
    <w:rsid w:val="00A332A1"/>
    <w:rsid w:val="00A549D6"/>
    <w:rsid w:val="00A61092"/>
    <w:rsid w:val="00A6119F"/>
    <w:rsid w:val="00A71D41"/>
    <w:rsid w:val="00A725E3"/>
    <w:rsid w:val="00A7303F"/>
    <w:rsid w:val="00A75E9F"/>
    <w:rsid w:val="00A76B28"/>
    <w:rsid w:val="00A94877"/>
    <w:rsid w:val="00AB05E3"/>
    <w:rsid w:val="00AB1031"/>
    <w:rsid w:val="00AB2BC7"/>
    <w:rsid w:val="00AB2ECB"/>
    <w:rsid w:val="00AB5047"/>
    <w:rsid w:val="00AB58C3"/>
    <w:rsid w:val="00AE617E"/>
    <w:rsid w:val="00B02E7F"/>
    <w:rsid w:val="00B03F4E"/>
    <w:rsid w:val="00B11928"/>
    <w:rsid w:val="00B1637B"/>
    <w:rsid w:val="00B171F9"/>
    <w:rsid w:val="00B230C7"/>
    <w:rsid w:val="00B2327F"/>
    <w:rsid w:val="00B269A6"/>
    <w:rsid w:val="00B435E8"/>
    <w:rsid w:val="00B44D4F"/>
    <w:rsid w:val="00B5533F"/>
    <w:rsid w:val="00B5543D"/>
    <w:rsid w:val="00B571C1"/>
    <w:rsid w:val="00B608D4"/>
    <w:rsid w:val="00B6727F"/>
    <w:rsid w:val="00B701D5"/>
    <w:rsid w:val="00B90E27"/>
    <w:rsid w:val="00BA0E17"/>
    <w:rsid w:val="00BA23B7"/>
    <w:rsid w:val="00BA446B"/>
    <w:rsid w:val="00BA6940"/>
    <w:rsid w:val="00BB4B52"/>
    <w:rsid w:val="00BB6DBB"/>
    <w:rsid w:val="00BC4B55"/>
    <w:rsid w:val="00BD3802"/>
    <w:rsid w:val="00BE0A49"/>
    <w:rsid w:val="00BF6015"/>
    <w:rsid w:val="00C010FB"/>
    <w:rsid w:val="00C0348B"/>
    <w:rsid w:val="00C047FC"/>
    <w:rsid w:val="00C0753C"/>
    <w:rsid w:val="00C07606"/>
    <w:rsid w:val="00C12B44"/>
    <w:rsid w:val="00C15ED4"/>
    <w:rsid w:val="00C1799F"/>
    <w:rsid w:val="00C2070B"/>
    <w:rsid w:val="00C219A5"/>
    <w:rsid w:val="00C24F2C"/>
    <w:rsid w:val="00C273F2"/>
    <w:rsid w:val="00C27B13"/>
    <w:rsid w:val="00C31910"/>
    <w:rsid w:val="00C31E19"/>
    <w:rsid w:val="00C33615"/>
    <w:rsid w:val="00C40443"/>
    <w:rsid w:val="00C41283"/>
    <w:rsid w:val="00C41D64"/>
    <w:rsid w:val="00C42CC1"/>
    <w:rsid w:val="00C440D0"/>
    <w:rsid w:val="00C56092"/>
    <w:rsid w:val="00C56FC3"/>
    <w:rsid w:val="00C75911"/>
    <w:rsid w:val="00C8650A"/>
    <w:rsid w:val="00C87539"/>
    <w:rsid w:val="00C94058"/>
    <w:rsid w:val="00C968B8"/>
    <w:rsid w:val="00CA1B95"/>
    <w:rsid w:val="00CB166D"/>
    <w:rsid w:val="00CC37FC"/>
    <w:rsid w:val="00CC5B6B"/>
    <w:rsid w:val="00CF1577"/>
    <w:rsid w:val="00CF55C5"/>
    <w:rsid w:val="00CF76BB"/>
    <w:rsid w:val="00D017F0"/>
    <w:rsid w:val="00D06620"/>
    <w:rsid w:val="00D120EE"/>
    <w:rsid w:val="00D1370A"/>
    <w:rsid w:val="00D14B03"/>
    <w:rsid w:val="00D17AD5"/>
    <w:rsid w:val="00D32F31"/>
    <w:rsid w:val="00D337E5"/>
    <w:rsid w:val="00D354FE"/>
    <w:rsid w:val="00D37687"/>
    <w:rsid w:val="00D47431"/>
    <w:rsid w:val="00D475F0"/>
    <w:rsid w:val="00D507EC"/>
    <w:rsid w:val="00D51125"/>
    <w:rsid w:val="00D55EB8"/>
    <w:rsid w:val="00D578CE"/>
    <w:rsid w:val="00D61EAB"/>
    <w:rsid w:val="00D63CD7"/>
    <w:rsid w:val="00D66CC6"/>
    <w:rsid w:val="00D6791D"/>
    <w:rsid w:val="00D7580A"/>
    <w:rsid w:val="00D8684F"/>
    <w:rsid w:val="00D86EB0"/>
    <w:rsid w:val="00DB5B8D"/>
    <w:rsid w:val="00DD27DF"/>
    <w:rsid w:val="00DE0B12"/>
    <w:rsid w:val="00DE19CC"/>
    <w:rsid w:val="00DF64E8"/>
    <w:rsid w:val="00E200F6"/>
    <w:rsid w:val="00E21A47"/>
    <w:rsid w:val="00E3264B"/>
    <w:rsid w:val="00E3462A"/>
    <w:rsid w:val="00E358BA"/>
    <w:rsid w:val="00E368ED"/>
    <w:rsid w:val="00E51772"/>
    <w:rsid w:val="00E529BD"/>
    <w:rsid w:val="00E56C5B"/>
    <w:rsid w:val="00E65F07"/>
    <w:rsid w:val="00E85685"/>
    <w:rsid w:val="00E87C4D"/>
    <w:rsid w:val="00E91594"/>
    <w:rsid w:val="00E93AA4"/>
    <w:rsid w:val="00E949CA"/>
    <w:rsid w:val="00E95006"/>
    <w:rsid w:val="00E977D7"/>
    <w:rsid w:val="00EA067D"/>
    <w:rsid w:val="00EA6C1A"/>
    <w:rsid w:val="00EB0B03"/>
    <w:rsid w:val="00EB1499"/>
    <w:rsid w:val="00EB7743"/>
    <w:rsid w:val="00EC2AA7"/>
    <w:rsid w:val="00EC68D5"/>
    <w:rsid w:val="00EE4EA0"/>
    <w:rsid w:val="00EF0D21"/>
    <w:rsid w:val="00F01A96"/>
    <w:rsid w:val="00F05245"/>
    <w:rsid w:val="00F17671"/>
    <w:rsid w:val="00F21C1C"/>
    <w:rsid w:val="00F510AF"/>
    <w:rsid w:val="00F62823"/>
    <w:rsid w:val="00F744C9"/>
    <w:rsid w:val="00F777A2"/>
    <w:rsid w:val="00F83536"/>
    <w:rsid w:val="00F94A0B"/>
    <w:rsid w:val="00F97CD7"/>
    <w:rsid w:val="00F97EED"/>
    <w:rsid w:val="00FA5B78"/>
    <w:rsid w:val="00FA7E2D"/>
    <w:rsid w:val="00FB20EF"/>
    <w:rsid w:val="00FC041E"/>
    <w:rsid w:val="00FC312C"/>
    <w:rsid w:val="00FC7145"/>
    <w:rsid w:val="00FD1B91"/>
    <w:rsid w:val="00FD41CC"/>
    <w:rsid w:val="00FE16EC"/>
    <w:rsid w:val="00FF1043"/>
    <w:rsid w:val="00FF2670"/>
    <w:rsid w:val="00FF3D13"/>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uiPriority w:val="3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uiPriority w:val="99"/>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 w:type="paragraph" w:styleId="af6">
    <w:name w:val="Body Text"/>
    <w:basedOn w:val="a"/>
    <w:link w:val="af7"/>
    <w:uiPriority w:val="99"/>
    <w:rsid w:val="00390E57"/>
    <w:pPr>
      <w:spacing w:after="0" w:line="240" w:lineRule="auto"/>
      <w:jc w:val="both"/>
    </w:pPr>
    <w:rPr>
      <w:rFonts w:ascii="Times New Roman" w:eastAsia="Times New Roman" w:hAnsi="Times New Roman"/>
      <w:sz w:val="28"/>
      <w:szCs w:val="20"/>
      <w:lang w:eastAsia="ru-RU"/>
    </w:rPr>
  </w:style>
  <w:style w:type="character" w:customStyle="1" w:styleId="af7">
    <w:name w:val="Основной текст Знак"/>
    <w:basedOn w:val="a0"/>
    <w:link w:val="af6"/>
    <w:uiPriority w:val="99"/>
    <w:rsid w:val="00390E57"/>
    <w:rPr>
      <w:rFonts w:ascii="Times New Roman" w:eastAsia="Times New Roman" w:hAnsi="Times New Roman"/>
      <w:sz w:val="28"/>
    </w:rPr>
  </w:style>
  <w:style w:type="character" w:customStyle="1" w:styleId="apple-converted-space">
    <w:name w:val="apple-converted-space"/>
    <w:basedOn w:val="a0"/>
    <w:rsid w:val="001868B0"/>
  </w:style>
  <w:style w:type="character" w:customStyle="1" w:styleId="af8">
    <w:name w:val="Основной текст_"/>
    <w:link w:val="10"/>
    <w:rsid w:val="00CA1B95"/>
    <w:rPr>
      <w:rFonts w:ascii="Times New Roman" w:eastAsia="Times New Roman" w:hAnsi="Times New Roman"/>
      <w:sz w:val="27"/>
      <w:szCs w:val="27"/>
      <w:shd w:val="clear" w:color="auto" w:fill="FFFFFF"/>
    </w:rPr>
  </w:style>
  <w:style w:type="paragraph" w:customStyle="1" w:styleId="10">
    <w:name w:val="Основной текст1"/>
    <w:basedOn w:val="a"/>
    <w:link w:val="af8"/>
    <w:rsid w:val="00CA1B95"/>
    <w:pPr>
      <w:shd w:val="clear" w:color="auto" w:fill="FFFFFF"/>
      <w:spacing w:after="600" w:line="317" w:lineRule="exact"/>
    </w:pPr>
    <w:rPr>
      <w:rFonts w:ascii="Times New Roman" w:eastAsia="Times New Roman" w:hAnsi="Times New Roman"/>
      <w:sz w:val="27"/>
      <w:szCs w:val="27"/>
      <w:lang w:eastAsia="ru-RU"/>
    </w:rPr>
  </w:style>
  <w:style w:type="paragraph" w:customStyle="1" w:styleId="21">
    <w:name w:val="Основной текст2"/>
    <w:basedOn w:val="a"/>
    <w:rsid w:val="003A5184"/>
    <w:pPr>
      <w:shd w:val="clear" w:color="auto" w:fill="FFFFFF"/>
      <w:spacing w:after="660" w:line="0" w:lineRule="atLeast"/>
      <w:ind w:hanging="340"/>
    </w:pPr>
    <w:rPr>
      <w:rFonts w:ascii="Times New Roman" w:eastAsia="Times New Roman" w:hAnsi="Times New Roman"/>
      <w:sz w:val="28"/>
      <w:szCs w:val="28"/>
      <w:lang w:eastAsia="ru-RU"/>
    </w:rPr>
  </w:style>
  <w:style w:type="character" w:customStyle="1" w:styleId="FontStyle13">
    <w:name w:val="Font Style13"/>
    <w:uiPriority w:val="99"/>
    <w:rsid w:val="003A5184"/>
    <w:rPr>
      <w:rFonts w:ascii="Times New Roman" w:hAnsi="Times New Roman" w:cs="Times New Roman" w:hint="default"/>
      <w:sz w:val="22"/>
      <w:szCs w:val="22"/>
    </w:rPr>
  </w:style>
  <w:style w:type="character" w:customStyle="1" w:styleId="3">
    <w:name w:val="Основной текст (3)_"/>
    <w:link w:val="30"/>
    <w:locked/>
    <w:rsid w:val="003A5184"/>
    <w:rPr>
      <w:rFonts w:ascii="Times New Roman" w:eastAsia="Times New Roman" w:hAnsi="Times New Roman"/>
      <w:sz w:val="23"/>
      <w:szCs w:val="23"/>
      <w:shd w:val="clear" w:color="auto" w:fill="FFFFFF"/>
    </w:rPr>
  </w:style>
  <w:style w:type="paragraph" w:customStyle="1" w:styleId="30">
    <w:name w:val="Основной текст (3)"/>
    <w:basedOn w:val="a"/>
    <w:link w:val="3"/>
    <w:rsid w:val="003A5184"/>
    <w:pPr>
      <w:shd w:val="clear" w:color="auto" w:fill="FFFFFF"/>
      <w:spacing w:after="60" w:line="182" w:lineRule="exact"/>
      <w:jc w:val="both"/>
    </w:pPr>
    <w:rPr>
      <w:rFonts w:ascii="Times New Roman" w:eastAsia="Times New Roman" w:hAnsi="Times New Roman"/>
      <w:sz w:val="23"/>
      <w:szCs w:val="23"/>
      <w:lang w:eastAsia="ru-RU"/>
    </w:rPr>
  </w:style>
  <w:style w:type="character" w:customStyle="1" w:styleId="af9">
    <w:name w:val="Основной текст + Полужирный"/>
    <w:aliases w:val="Курсив"/>
    <w:rsid w:val="003A518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
    <w:name w:val="Основной текст6"/>
    <w:basedOn w:val="a"/>
    <w:rsid w:val="003A5184"/>
    <w:pPr>
      <w:shd w:val="clear" w:color="auto" w:fill="FFFFFF"/>
      <w:spacing w:before="420" w:after="240" w:line="298" w:lineRule="exact"/>
      <w:ind w:hanging="320"/>
    </w:pPr>
    <w:rPr>
      <w:rFonts w:ascii="Times New Roman" w:eastAsia="Times New Roman" w:hAnsi="Times New Roman"/>
      <w:sz w:val="27"/>
      <w:szCs w:val="27"/>
      <w:lang w:eastAsia="ru-RU"/>
    </w:rPr>
  </w:style>
  <w:style w:type="character" w:customStyle="1" w:styleId="11">
    <w:name w:val="Основной текст Знак1"/>
    <w:uiPriority w:val="99"/>
    <w:semiHidden/>
    <w:locked/>
    <w:rsid w:val="003A5184"/>
    <w:rPr>
      <w:rFonts w:ascii="Times New Roman" w:hAnsi="Times New Roman" w:cs="Times New Roman"/>
      <w:sz w:val="27"/>
      <w:szCs w:val="27"/>
      <w:shd w:val="clear" w:color="auto" w:fill="FFFFFF"/>
    </w:rPr>
  </w:style>
  <w:style w:type="character" w:customStyle="1" w:styleId="afa">
    <w:name w:val="Основной текст + Курсив"/>
    <w:rsid w:val="003A5184"/>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styleId="afb">
    <w:name w:val="FollowedHyperlink"/>
    <w:uiPriority w:val="99"/>
    <w:semiHidden/>
    <w:unhideWhenUsed/>
    <w:rsid w:val="003A5184"/>
    <w:rPr>
      <w:color w:val="800080"/>
      <w:u w:val="single"/>
    </w:rPr>
  </w:style>
  <w:style w:type="paragraph" w:styleId="afc">
    <w:name w:val="footnote text"/>
    <w:basedOn w:val="a"/>
    <w:link w:val="afd"/>
    <w:uiPriority w:val="99"/>
    <w:semiHidden/>
    <w:unhideWhenUsed/>
    <w:rsid w:val="003A5184"/>
    <w:pPr>
      <w:spacing w:after="0" w:line="240" w:lineRule="auto"/>
    </w:pPr>
    <w:rPr>
      <w:sz w:val="20"/>
      <w:szCs w:val="20"/>
    </w:rPr>
  </w:style>
  <w:style w:type="character" w:customStyle="1" w:styleId="afd">
    <w:name w:val="Текст сноски Знак"/>
    <w:basedOn w:val="a0"/>
    <w:link w:val="afc"/>
    <w:uiPriority w:val="99"/>
    <w:semiHidden/>
    <w:rsid w:val="003A5184"/>
    <w:rPr>
      <w:lang w:eastAsia="en-US"/>
    </w:rPr>
  </w:style>
  <w:style w:type="paragraph" w:styleId="afe">
    <w:name w:val="endnote text"/>
    <w:basedOn w:val="a"/>
    <w:link w:val="aff"/>
    <w:uiPriority w:val="99"/>
    <w:semiHidden/>
    <w:unhideWhenUsed/>
    <w:rsid w:val="003A5184"/>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uiPriority w:val="99"/>
    <w:semiHidden/>
    <w:rsid w:val="003A5184"/>
    <w:rPr>
      <w:rFonts w:eastAsia="Times New Roman"/>
    </w:rPr>
  </w:style>
  <w:style w:type="character" w:styleId="aff0">
    <w:name w:val="footnote reference"/>
    <w:uiPriority w:val="99"/>
    <w:semiHidden/>
    <w:unhideWhenUsed/>
    <w:rsid w:val="003A5184"/>
    <w:rPr>
      <w:vertAlign w:val="superscript"/>
    </w:rPr>
  </w:style>
  <w:style w:type="character" w:styleId="aff1">
    <w:name w:val="endnote reference"/>
    <w:uiPriority w:val="99"/>
    <w:semiHidden/>
    <w:unhideWhenUsed/>
    <w:rsid w:val="003A5184"/>
    <w:rPr>
      <w:vertAlign w:val="superscript"/>
    </w:rPr>
  </w:style>
  <w:style w:type="paragraph" w:styleId="aff2">
    <w:name w:val="Body Text Indent"/>
    <w:basedOn w:val="a"/>
    <w:link w:val="aff3"/>
    <w:uiPriority w:val="99"/>
    <w:semiHidden/>
    <w:unhideWhenUsed/>
    <w:rsid w:val="0089148D"/>
    <w:pPr>
      <w:spacing w:after="120"/>
      <w:ind w:left="283"/>
    </w:pPr>
    <w:rPr>
      <w:rFonts w:eastAsia="Times New Roman"/>
      <w:lang w:eastAsia="ru-RU"/>
    </w:rPr>
  </w:style>
  <w:style w:type="character" w:customStyle="1" w:styleId="aff3">
    <w:name w:val="Основной текст с отступом Знак"/>
    <w:basedOn w:val="a0"/>
    <w:link w:val="aff2"/>
    <w:uiPriority w:val="99"/>
    <w:semiHidden/>
    <w:rsid w:val="0089148D"/>
    <w:rPr>
      <w:rFonts w:eastAsia="Times New Roman"/>
      <w:sz w:val="22"/>
      <w:szCs w:val="22"/>
    </w:rPr>
  </w:style>
  <w:style w:type="paragraph" w:styleId="aff4">
    <w:name w:val="No Spacing"/>
    <w:aliases w:val="Стандартный для документов_Юля"/>
    <w:uiPriority w:val="1"/>
    <w:qFormat/>
    <w:rsid w:val="0089148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uiPriority w:val="3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uiPriority w:val="99"/>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 w:type="paragraph" w:styleId="af6">
    <w:name w:val="Body Text"/>
    <w:basedOn w:val="a"/>
    <w:link w:val="af7"/>
    <w:uiPriority w:val="99"/>
    <w:rsid w:val="00390E57"/>
    <w:pPr>
      <w:spacing w:after="0" w:line="240" w:lineRule="auto"/>
      <w:jc w:val="both"/>
    </w:pPr>
    <w:rPr>
      <w:rFonts w:ascii="Times New Roman" w:eastAsia="Times New Roman" w:hAnsi="Times New Roman"/>
      <w:sz w:val="28"/>
      <w:szCs w:val="20"/>
      <w:lang w:eastAsia="ru-RU"/>
    </w:rPr>
  </w:style>
  <w:style w:type="character" w:customStyle="1" w:styleId="af7">
    <w:name w:val="Основной текст Знак"/>
    <w:basedOn w:val="a0"/>
    <w:link w:val="af6"/>
    <w:uiPriority w:val="99"/>
    <w:rsid w:val="00390E57"/>
    <w:rPr>
      <w:rFonts w:ascii="Times New Roman" w:eastAsia="Times New Roman" w:hAnsi="Times New Roman"/>
      <w:sz w:val="28"/>
    </w:rPr>
  </w:style>
  <w:style w:type="character" w:customStyle="1" w:styleId="apple-converted-space">
    <w:name w:val="apple-converted-space"/>
    <w:basedOn w:val="a0"/>
    <w:rsid w:val="001868B0"/>
  </w:style>
  <w:style w:type="character" w:customStyle="1" w:styleId="af8">
    <w:name w:val="Основной текст_"/>
    <w:link w:val="10"/>
    <w:rsid w:val="00CA1B95"/>
    <w:rPr>
      <w:rFonts w:ascii="Times New Roman" w:eastAsia="Times New Roman" w:hAnsi="Times New Roman"/>
      <w:sz w:val="27"/>
      <w:szCs w:val="27"/>
      <w:shd w:val="clear" w:color="auto" w:fill="FFFFFF"/>
    </w:rPr>
  </w:style>
  <w:style w:type="paragraph" w:customStyle="1" w:styleId="10">
    <w:name w:val="Основной текст1"/>
    <w:basedOn w:val="a"/>
    <w:link w:val="af8"/>
    <w:rsid w:val="00CA1B95"/>
    <w:pPr>
      <w:shd w:val="clear" w:color="auto" w:fill="FFFFFF"/>
      <w:spacing w:after="600" w:line="317" w:lineRule="exact"/>
    </w:pPr>
    <w:rPr>
      <w:rFonts w:ascii="Times New Roman" w:eastAsia="Times New Roman" w:hAnsi="Times New Roman"/>
      <w:sz w:val="27"/>
      <w:szCs w:val="27"/>
      <w:lang w:eastAsia="ru-RU"/>
    </w:rPr>
  </w:style>
  <w:style w:type="paragraph" w:customStyle="1" w:styleId="21">
    <w:name w:val="Основной текст2"/>
    <w:basedOn w:val="a"/>
    <w:rsid w:val="003A5184"/>
    <w:pPr>
      <w:shd w:val="clear" w:color="auto" w:fill="FFFFFF"/>
      <w:spacing w:after="660" w:line="0" w:lineRule="atLeast"/>
      <w:ind w:hanging="340"/>
    </w:pPr>
    <w:rPr>
      <w:rFonts w:ascii="Times New Roman" w:eastAsia="Times New Roman" w:hAnsi="Times New Roman"/>
      <w:sz w:val="28"/>
      <w:szCs w:val="28"/>
      <w:lang w:eastAsia="ru-RU"/>
    </w:rPr>
  </w:style>
  <w:style w:type="character" w:customStyle="1" w:styleId="FontStyle13">
    <w:name w:val="Font Style13"/>
    <w:uiPriority w:val="99"/>
    <w:rsid w:val="003A5184"/>
    <w:rPr>
      <w:rFonts w:ascii="Times New Roman" w:hAnsi="Times New Roman" w:cs="Times New Roman" w:hint="default"/>
      <w:sz w:val="22"/>
      <w:szCs w:val="22"/>
    </w:rPr>
  </w:style>
  <w:style w:type="character" w:customStyle="1" w:styleId="3">
    <w:name w:val="Основной текст (3)_"/>
    <w:link w:val="30"/>
    <w:locked/>
    <w:rsid w:val="003A5184"/>
    <w:rPr>
      <w:rFonts w:ascii="Times New Roman" w:eastAsia="Times New Roman" w:hAnsi="Times New Roman"/>
      <w:sz w:val="23"/>
      <w:szCs w:val="23"/>
      <w:shd w:val="clear" w:color="auto" w:fill="FFFFFF"/>
    </w:rPr>
  </w:style>
  <w:style w:type="paragraph" w:customStyle="1" w:styleId="30">
    <w:name w:val="Основной текст (3)"/>
    <w:basedOn w:val="a"/>
    <w:link w:val="3"/>
    <w:rsid w:val="003A5184"/>
    <w:pPr>
      <w:shd w:val="clear" w:color="auto" w:fill="FFFFFF"/>
      <w:spacing w:after="60" w:line="182" w:lineRule="exact"/>
      <w:jc w:val="both"/>
    </w:pPr>
    <w:rPr>
      <w:rFonts w:ascii="Times New Roman" w:eastAsia="Times New Roman" w:hAnsi="Times New Roman"/>
      <w:sz w:val="23"/>
      <w:szCs w:val="23"/>
      <w:lang w:eastAsia="ru-RU"/>
    </w:rPr>
  </w:style>
  <w:style w:type="character" w:customStyle="1" w:styleId="af9">
    <w:name w:val="Основной текст + Полужирный"/>
    <w:aliases w:val="Курсив"/>
    <w:rsid w:val="003A518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
    <w:name w:val="Основной текст6"/>
    <w:basedOn w:val="a"/>
    <w:rsid w:val="003A5184"/>
    <w:pPr>
      <w:shd w:val="clear" w:color="auto" w:fill="FFFFFF"/>
      <w:spacing w:before="420" w:after="240" w:line="298" w:lineRule="exact"/>
      <w:ind w:hanging="320"/>
    </w:pPr>
    <w:rPr>
      <w:rFonts w:ascii="Times New Roman" w:eastAsia="Times New Roman" w:hAnsi="Times New Roman"/>
      <w:sz w:val="27"/>
      <w:szCs w:val="27"/>
      <w:lang w:eastAsia="ru-RU"/>
    </w:rPr>
  </w:style>
  <w:style w:type="character" w:customStyle="1" w:styleId="11">
    <w:name w:val="Основной текст Знак1"/>
    <w:uiPriority w:val="99"/>
    <w:semiHidden/>
    <w:locked/>
    <w:rsid w:val="003A5184"/>
    <w:rPr>
      <w:rFonts w:ascii="Times New Roman" w:hAnsi="Times New Roman" w:cs="Times New Roman"/>
      <w:sz w:val="27"/>
      <w:szCs w:val="27"/>
      <w:shd w:val="clear" w:color="auto" w:fill="FFFFFF"/>
    </w:rPr>
  </w:style>
  <w:style w:type="character" w:customStyle="1" w:styleId="afa">
    <w:name w:val="Основной текст + Курсив"/>
    <w:rsid w:val="003A5184"/>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styleId="afb">
    <w:name w:val="FollowedHyperlink"/>
    <w:uiPriority w:val="99"/>
    <w:semiHidden/>
    <w:unhideWhenUsed/>
    <w:rsid w:val="003A5184"/>
    <w:rPr>
      <w:color w:val="800080"/>
      <w:u w:val="single"/>
    </w:rPr>
  </w:style>
  <w:style w:type="paragraph" w:styleId="afc">
    <w:name w:val="footnote text"/>
    <w:basedOn w:val="a"/>
    <w:link w:val="afd"/>
    <w:uiPriority w:val="99"/>
    <w:semiHidden/>
    <w:unhideWhenUsed/>
    <w:rsid w:val="003A5184"/>
    <w:pPr>
      <w:spacing w:after="0" w:line="240" w:lineRule="auto"/>
    </w:pPr>
    <w:rPr>
      <w:sz w:val="20"/>
      <w:szCs w:val="20"/>
    </w:rPr>
  </w:style>
  <w:style w:type="character" w:customStyle="1" w:styleId="afd">
    <w:name w:val="Текст сноски Знак"/>
    <w:basedOn w:val="a0"/>
    <w:link w:val="afc"/>
    <w:uiPriority w:val="99"/>
    <w:semiHidden/>
    <w:rsid w:val="003A5184"/>
    <w:rPr>
      <w:lang w:eastAsia="en-US"/>
    </w:rPr>
  </w:style>
  <w:style w:type="paragraph" w:styleId="afe">
    <w:name w:val="endnote text"/>
    <w:basedOn w:val="a"/>
    <w:link w:val="aff"/>
    <w:uiPriority w:val="99"/>
    <w:semiHidden/>
    <w:unhideWhenUsed/>
    <w:rsid w:val="003A5184"/>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uiPriority w:val="99"/>
    <w:semiHidden/>
    <w:rsid w:val="003A5184"/>
    <w:rPr>
      <w:rFonts w:eastAsia="Times New Roman"/>
    </w:rPr>
  </w:style>
  <w:style w:type="character" w:styleId="aff0">
    <w:name w:val="footnote reference"/>
    <w:uiPriority w:val="99"/>
    <w:semiHidden/>
    <w:unhideWhenUsed/>
    <w:rsid w:val="003A5184"/>
    <w:rPr>
      <w:vertAlign w:val="superscript"/>
    </w:rPr>
  </w:style>
  <w:style w:type="character" w:styleId="aff1">
    <w:name w:val="endnote reference"/>
    <w:uiPriority w:val="99"/>
    <w:semiHidden/>
    <w:unhideWhenUsed/>
    <w:rsid w:val="003A5184"/>
    <w:rPr>
      <w:vertAlign w:val="superscript"/>
    </w:rPr>
  </w:style>
  <w:style w:type="paragraph" w:styleId="aff2">
    <w:name w:val="Body Text Indent"/>
    <w:basedOn w:val="a"/>
    <w:link w:val="aff3"/>
    <w:uiPriority w:val="99"/>
    <w:semiHidden/>
    <w:unhideWhenUsed/>
    <w:rsid w:val="0089148D"/>
    <w:pPr>
      <w:spacing w:after="120"/>
      <w:ind w:left="283"/>
    </w:pPr>
    <w:rPr>
      <w:rFonts w:eastAsia="Times New Roman"/>
      <w:lang w:eastAsia="ru-RU"/>
    </w:rPr>
  </w:style>
  <w:style w:type="character" w:customStyle="1" w:styleId="aff3">
    <w:name w:val="Основной текст с отступом Знак"/>
    <w:basedOn w:val="a0"/>
    <w:link w:val="aff2"/>
    <w:uiPriority w:val="99"/>
    <w:semiHidden/>
    <w:rsid w:val="0089148D"/>
    <w:rPr>
      <w:rFonts w:eastAsia="Times New Roman"/>
      <w:sz w:val="22"/>
      <w:szCs w:val="22"/>
    </w:rPr>
  </w:style>
  <w:style w:type="paragraph" w:styleId="aff4">
    <w:name w:val="No Spacing"/>
    <w:aliases w:val="Стандартный для документов_Юля"/>
    <w:uiPriority w:val="1"/>
    <w:qFormat/>
    <w:rsid w:val="0089148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1632">
      <w:bodyDiv w:val="1"/>
      <w:marLeft w:val="0"/>
      <w:marRight w:val="0"/>
      <w:marTop w:val="0"/>
      <w:marBottom w:val="0"/>
      <w:divBdr>
        <w:top w:val="none" w:sz="0" w:space="0" w:color="auto"/>
        <w:left w:val="none" w:sz="0" w:space="0" w:color="auto"/>
        <w:bottom w:val="none" w:sz="0" w:space="0" w:color="auto"/>
        <w:right w:val="none" w:sz="0" w:space="0" w:color="auto"/>
      </w:divBdr>
    </w:div>
    <w:div w:id="567496330">
      <w:bodyDiv w:val="1"/>
      <w:marLeft w:val="0"/>
      <w:marRight w:val="0"/>
      <w:marTop w:val="0"/>
      <w:marBottom w:val="0"/>
      <w:divBdr>
        <w:top w:val="none" w:sz="0" w:space="0" w:color="auto"/>
        <w:left w:val="none" w:sz="0" w:space="0" w:color="auto"/>
        <w:bottom w:val="none" w:sz="0" w:space="0" w:color="auto"/>
        <w:right w:val="none" w:sz="0" w:space="0" w:color="auto"/>
      </w:divBdr>
    </w:div>
    <w:div w:id="16324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BDE8-DFD8-4FDC-A168-6B8D1491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4630</Words>
  <Characters>26397</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П О С Т А Н О В Л Е Н И Е</vt:lpstr>
      <vt:lpstr/>
      <vt:lpstr>3. Настоящее постановление вступает в силу со дня подписания.</vt:lpstr>
      <vt:lpstr/>
      <vt:lpstr/>
      <vt:lpstr>    2. Копия документа, удостоверяющего право (полномочия) представителя юридическог</vt:lpstr>
      <vt:lpstr>    3. Справка о постановке на учет физического лица в качестве налогоплательщика на</vt:lpstr>
      <vt:lpstr>    4. Ситуационный план земельного участка, документы о соответствии требованиям к </vt:lpstr>
    </vt:vector>
  </TitlesOfParts>
  <Company/>
  <LinksUpToDate>false</LinksUpToDate>
  <CharactersWithSpaces>30966</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 </cp:lastModifiedBy>
  <cp:revision>24</cp:revision>
  <cp:lastPrinted>2023-02-22T08:52:00Z</cp:lastPrinted>
  <dcterms:created xsi:type="dcterms:W3CDTF">2023-02-14T12:29:00Z</dcterms:created>
  <dcterms:modified xsi:type="dcterms:W3CDTF">2023-02-22T08:53:00Z</dcterms:modified>
</cp:coreProperties>
</file>