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3D" w:rsidRDefault="00A3223D" w:rsidP="00FF1CC8">
      <w:pPr>
        <w:jc w:val="right"/>
        <w:rPr>
          <w:bCs/>
          <w:sz w:val="28"/>
          <w:szCs w:val="28"/>
        </w:rPr>
      </w:pPr>
    </w:p>
    <w:p w:rsidR="00A3223D" w:rsidRDefault="00A3223D" w:rsidP="00A3223D">
      <w:pPr>
        <w:spacing w:after="120"/>
        <w:jc w:val="center"/>
        <w:rPr>
          <w:sz w:val="29"/>
          <w:szCs w:val="24"/>
          <w:lang w:eastAsia="ru-RU"/>
        </w:rPr>
      </w:pPr>
      <w:r>
        <w:rPr>
          <w:noProof/>
          <w:sz w:val="29"/>
          <w:szCs w:val="24"/>
          <w:lang w:eastAsia="ru-RU"/>
        </w:rPr>
        <w:drawing>
          <wp:inline distT="0" distB="0" distL="0" distR="0">
            <wp:extent cx="520700" cy="58483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20700" cy="584835"/>
                    </a:xfrm>
                    <a:prstGeom prst="rect">
                      <a:avLst/>
                    </a:prstGeom>
                    <a:noFill/>
                    <a:ln w="9525">
                      <a:noFill/>
                      <a:miter lim="800000"/>
                      <a:headEnd/>
                      <a:tailEnd/>
                    </a:ln>
                  </pic:spPr>
                </pic:pic>
              </a:graphicData>
            </a:graphic>
          </wp:inline>
        </w:drawing>
      </w:r>
    </w:p>
    <w:p w:rsidR="00A3223D" w:rsidRDefault="00A3223D" w:rsidP="00A3223D">
      <w:pPr>
        <w:shd w:val="clear" w:color="auto" w:fill="FFFFFF"/>
        <w:ind w:left="176" w:right="386" w:firstLine="4"/>
        <w:jc w:val="center"/>
        <w:rPr>
          <w:b/>
          <w:color w:val="000000"/>
          <w:spacing w:val="2"/>
          <w:sz w:val="28"/>
          <w:szCs w:val="28"/>
          <w:lang w:eastAsia="ru-RU"/>
        </w:rPr>
      </w:pPr>
    </w:p>
    <w:p w:rsidR="00A3223D" w:rsidRDefault="00A3223D" w:rsidP="00A3223D">
      <w:pPr>
        <w:shd w:val="clear" w:color="auto" w:fill="FFFFFF"/>
        <w:ind w:left="176" w:right="386" w:firstLine="4"/>
        <w:jc w:val="center"/>
        <w:rPr>
          <w:b/>
          <w:color w:val="000000"/>
          <w:spacing w:val="2"/>
          <w:sz w:val="28"/>
          <w:szCs w:val="28"/>
          <w:lang w:eastAsia="ru-RU"/>
        </w:rPr>
      </w:pPr>
      <w:r>
        <w:rPr>
          <w:b/>
          <w:color w:val="000000"/>
          <w:spacing w:val="2"/>
          <w:sz w:val="28"/>
          <w:szCs w:val="28"/>
          <w:lang w:eastAsia="ru-RU"/>
        </w:rPr>
        <w:t xml:space="preserve">АДМИНИСТРАЦИЯ МУНИЦИПАЛЬНОГО ОБРАЗОВАНИЯ  ПУТИЛОВСКОЕ СЕЛЬСКОЕ ПОСЕЛЕНИЕ </w:t>
      </w:r>
    </w:p>
    <w:p w:rsidR="00A3223D" w:rsidRDefault="00A3223D" w:rsidP="00A3223D">
      <w:pPr>
        <w:shd w:val="clear" w:color="auto" w:fill="FFFFFF"/>
        <w:ind w:left="176" w:right="386" w:firstLine="590"/>
        <w:jc w:val="center"/>
        <w:rPr>
          <w:b/>
          <w:color w:val="000000"/>
          <w:spacing w:val="1"/>
          <w:sz w:val="28"/>
          <w:szCs w:val="28"/>
          <w:lang w:eastAsia="ru-RU"/>
        </w:rPr>
      </w:pPr>
      <w:r>
        <w:rPr>
          <w:b/>
          <w:color w:val="000000"/>
          <w:spacing w:val="1"/>
          <w:sz w:val="28"/>
          <w:szCs w:val="28"/>
          <w:lang w:eastAsia="ru-RU"/>
        </w:rPr>
        <w:t>КИРОВСКОГО МУНИЦИПАЛЬНОГО РАЙОНА ЛЕНИНГРАДСКОЙ ОБЛАСТИ</w:t>
      </w:r>
    </w:p>
    <w:p w:rsidR="00A3223D" w:rsidRDefault="00A3223D" w:rsidP="00A3223D">
      <w:pPr>
        <w:shd w:val="clear" w:color="auto" w:fill="FFFFFF"/>
        <w:ind w:left="113" w:right="57"/>
        <w:jc w:val="center"/>
        <w:rPr>
          <w:b/>
          <w:color w:val="000000"/>
          <w:spacing w:val="-5"/>
          <w:w w:val="132"/>
          <w:sz w:val="36"/>
          <w:szCs w:val="36"/>
          <w:lang w:eastAsia="ru-RU"/>
        </w:rPr>
      </w:pPr>
    </w:p>
    <w:p w:rsidR="00A3223D" w:rsidRDefault="00A3223D" w:rsidP="00A3223D">
      <w:pPr>
        <w:shd w:val="clear" w:color="auto" w:fill="FFFFFF"/>
        <w:ind w:left="113" w:right="57"/>
        <w:jc w:val="center"/>
        <w:rPr>
          <w:b/>
          <w:sz w:val="32"/>
          <w:szCs w:val="32"/>
          <w:lang w:eastAsia="ru-RU"/>
        </w:rPr>
      </w:pPr>
      <w:r>
        <w:rPr>
          <w:b/>
          <w:color w:val="000000"/>
          <w:spacing w:val="-5"/>
          <w:w w:val="132"/>
          <w:sz w:val="32"/>
          <w:szCs w:val="32"/>
          <w:lang w:eastAsia="ru-RU"/>
        </w:rPr>
        <w:t>ПОСТАНОВЛЕНИЕ</w:t>
      </w:r>
    </w:p>
    <w:p w:rsidR="00A3223D" w:rsidRDefault="00A3223D" w:rsidP="00A3223D">
      <w:pPr>
        <w:shd w:val="clear" w:color="auto" w:fill="FFFFFF"/>
        <w:jc w:val="center"/>
        <w:rPr>
          <w:b/>
          <w:sz w:val="24"/>
          <w:szCs w:val="24"/>
          <w:lang w:eastAsia="ru-RU"/>
        </w:rPr>
      </w:pPr>
    </w:p>
    <w:p w:rsidR="00A3223D" w:rsidRDefault="00A3223D" w:rsidP="00A3223D">
      <w:pPr>
        <w:shd w:val="clear" w:color="auto" w:fill="FFFFFF"/>
        <w:tabs>
          <w:tab w:val="left" w:pos="10260"/>
        </w:tabs>
        <w:jc w:val="center"/>
        <w:rPr>
          <w:b/>
          <w:sz w:val="24"/>
          <w:szCs w:val="24"/>
          <w:lang w:eastAsia="ru-RU"/>
        </w:rPr>
      </w:pPr>
    </w:p>
    <w:p w:rsidR="00A3223D" w:rsidRDefault="00A3223D" w:rsidP="00A3223D">
      <w:pPr>
        <w:shd w:val="clear" w:color="auto" w:fill="FFFFFF"/>
        <w:tabs>
          <w:tab w:val="left" w:pos="10260"/>
        </w:tabs>
        <w:jc w:val="center"/>
        <w:rPr>
          <w:b/>
          <w:color w:val="000000" w:themeColor="text1"/>
          <w:sz w:val="24"/>
          <w:szCs w:val="24"/>
          <w:lang w:eastAsia="ru-RU"/>
        </w:rPr>
      </w:pPr>
      <w:r>
        <w:rPr>
          <w:b/>
          <w:sz w:val="24"/>
          <w:szCs w:val="24"/>
          <w:lang w:eastAsia="ru-RU"/>
        </w:rPr>
        <w:t>от 3</w:t>
      </w:r>
      <w:r w:rsidR="008B0405">
        <w:rPr>
          <w:b/>
          <w:sz w:val="24"/>
          <w:szCs w:val="24"/>
          <w:lang w:eastAsia="ru-RU"/>
        </w:rPr>
        <w:t>0</w:t>
      </w:r>
      <w:r>
        <w:rPr>
          <w:b/>
          <w:sz w:val="24"/>
          <w:szCs w:val="24"/>
          <w:lang w:eastAsia="ru-RU"/>
        </w:rPr>
        <w:t xml:space="preserve"> мая 2022 </w:t>
      </w:r>
      <w:r w:rsidRPr="00191093">
        <w:rPr>
          <w:b/>
          <w:color w:val="000000" w:themeColor="text1"/>
          <w:sz w:val="24"/>
          <w:szCs w:val="24"/>
          <w:lang w:eastAsia="ru-RU"/>
        </w:rPr>
        <w:t xml:space="preserve">года № </w:t>
      </w:r>
      <w:r w:rsidR="008B0405" w:rsidRPr="00191093">
        <w:rPr>
          <w:b/>
          <w:color w:val="000000" w:themeColor="text1"/>
          <w:sz w:val="24"/>
          <w:szCs w:val="24"/>
          <w:lang w:eastAsia="ru-RU"/>
        </w:rPr>
        <w:t>91</w:t>
      </w:r>
    </w:p>
    <w:p w:rsidR="009950EC" w:rsidRPr="00A3223D" w:rsidRDefault="009950EC" w:rsidP="00A3223D">
      <w:pPr>
        <w:shd w:val="clear" w:color="auto" w:fill="FFFFFF"/>
        <w:tabs>
          <w:tab w:val="left" w:pos="10260"/>
        </w:tabs>
        <w:jc w:val="center"/>
        <w:rPr>
          <w:color w:val="FF0000"/>
          <w:sz w:val="24"/>
          <w:szCs w:val="24"/>
          <w:lang w:eastAsia="ru-RU"/>
        </w:rPr>
      </w:pPr>
    </w:p>
    <w:p w:rsidR="00A3223D" w:rsidRDefault="00A3223D" w:rsidP="00A3223D">
      <w:pPr>
        <w:jc w:val="center"/>
        <w:rPr>
          <w:b/>
          <w:bCs/>
          <w:sz w:val="22"/>
          <w:szCs w:val="22"/>
          <w:lang w:eastAsia="ru-RU"/>
        </w:rPr>
      </w:pPr>
    </w:p>
    <w:p w:rsidR="00A3223D" w:rsidRDefault="00A3223D" w:rsidP="00A3223D">
      <w:pPr>
        <w:tabs>
          <w:tab w:val="left" w:pos="1134"/>
        </w:tabs>
        <w:jc w:val="center"/>
        <w:rPr>
          <w:b/>
          <w:sz w:val="24"/>
          <w:szCs w:val="24"/>
        </w:rPr>
      </w:pPr>
      <w:r w:rsidRPr="00A3223D">
        <w:rPr>
          <w:b/>
          <w:sz w:val="24"/>
          <w:szCs w:val="24"/>
        </w:rPr>
        <w:t xml:space="preserve">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w:t>
      </w:r>
    </w:p>
    <w:p w:rsidR="00A3223D" w:rsidRPr="00A3223D" w:rsidRDefault="00A3223D" w:rsidP="00A3223D">
      <w:pPr>
        <w:tabs>
          <w:tab w:val="left" w:pos="1134"/>
        </w:tabs>
        <w:jc w:val="center"/>
        <w:rPr>
          <w:b/>
          <w:sz w:val="24"/>
          <w:szCs w:val="24"/>
        </w:rPr>
      </w:pPr>
      <w:r w:rsidRPr="00A3223D">
        <w:rPr>
          <w:b/>
          <w:sz w:val="24"/>
          <w:szCs w:val="24"/>
        </w:rPr>
        <w:t xml:space="preserve">розничных рынков» </w:t>
      </w:r>
    </w:p>
    <w:p w:rsidR="009950EC" w:rsidRDefault="009950EC" w:rsidP="009950EC">
      <w:pPr>
        <w:jc w:val="both"/>
        <w:rPr>
          <w:sz w:val="28"/>
          <w:szCs w:val="28"/>
          <w:lang w:eastAsia="ru-RU"/>
        </w:rPr>
      </w:pPr>
    </w:p>
    <w:p w:rsidR="009950EC" w:rsidRDefault="009950EC" w:rsidP="009950EC">
      <w:pPr>
        <w:jc w:val="both"/>
        <w:rPr>
          <w:sz w:val="28"/>
          <w:szCs w:val="28"/>
          <w:lang w:eastAsia="ru-RU"/>
        </w:rPr>
      </w:pPr>
    </w:p>
    <w:p w:rsidR="00AE5D1B" w:rsidRDefault="009950EC" w:rsidP="009950EC">
      <w:pPr>
        <w:tabs>
          <w:tab w:val="left" w:pos="1134"/>
        </w:tabs>
        <w:jc w:val="both"/>
        <w:rPr>
          <w:sz w:val="28"/>
          <w:szCs w:val="28"/>
          <w:lang w:eastAsia="ru-RU"/>
        </w:rPr>
      </w:pPr>
      <w:r>
        <w:rPr>
          <w:sz w:val="28"/>
          <w:szCs w:val="28"/>
          <w:lang w:eastAsia="ru-RU"/>
        </w:rPr>
        <w:t xml:space="preserve">          </w:t>
      </w:r>
      <w:r w:rsidRPr="009950EC">
        <w:rPr>
          <w:sz w:val="28"/>
          <w:szCs w:val="28"/>
          <w:lang w:eastAsia="ru-RU"/>
        </w:rPr>
        <w:t>В</w:t>
      </w:r>
      <w:r w:rsidRPr="009950EC">
        <w:rPr>
          <w:sz w:val="28"/>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w:t>
      </w:r>
      <w:r w:rsidRPr="009950EC">
        <w:rPr>
          <w:sz w:val="28"/>
          <w:szCs w:val="28"/>
        </w:rPr>
        <w:t>Административного регламента предоставления муниципальной услуги</w:t>
      </w:r>
      <w:r w:rsidR="00AE5D1B" w:rsidRPr="009950EC">
        <w:rPr>
          <w:sz w:val="28"/>
          <w:szCs w:val="28"/>
          <w:lang w:eastAsia="ru-RU"/>
        </w:rPr>
        <w:t>:</w:t>
      </w:r>
      <w:r w:rsidRPr="009950EC">
        <w:rPr>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 xml:space="preserve">, </w:t>
      </w:r>
      <w:r w:rsidRPr="009950EC">
        <w:rPr>
          <w:sz w:val="28"/>
          <w:szCs w:val="28"/>
        </w:rPr>
        <w:t xml:space="preserve"> </w:t>
      </w:r>
      <w:r>
        <w:rPr>
          <w:sz w:val="28"/>
          <w:szCs w:val="28"/>
        </w:rPr>
        <w:t>н</w:t>
      </w:r>
      <w:r w:rsidRPr="005F17AF">
        <w:rPr>
          <w:sz w:val="28"/>
          <w:szCs w:val="28"/>
          <w:lang w:eastAsia="ru-RU"/>
        </w:rPr>
        <w:t xml:space="preserve">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w:t>
      </w:r>
      <w:r w:rsidRPr="009950EC">
        <w:rPr>
          <w:sz w:val="28"/>
          <w:szCs w:val="28"/>
          <w:lang w:eastAsia="ru-RU"/>
        </w:rPr>
        <w:t>государственных</w:t>
      </w:r>
      <w:r>
        <w:rPr>
          <w:sz w:val="28"/>
          <w:szCs w:val="28"/>
          <w:lang w:eastAsia="ru-RU"/>
        </w:rPr>
        <w:t xml:space="preserve"> и муниципальных услуг»:</w:t>
      </w:r>
    </w:p>
    <w:p w:rsidR="009950EC" w:rsidRDefault="009950EC" w:rsidP="009950EC">
      <w:pPr>
        <w:tabs>
          <w:tab w:val="left" w:pos="709"/>
          <w:tab w:val="left" w:pos="1134"/>
        </w:tabs>
        <w:jc w:val="both"/>
        <w:rPr>
          <w:sz w:val="28"/>
          <w:szCs w:val="28"/>
        </w:rPr>
      </w:pPr>
    </w:p>
    <w:p w:rsidR="00AE5D1B" w:rsidRDefault="00AE5D1B" w:rsidP="00AE5D1B">
      <w:pPr>
        <w:ind w:firstLine="720"/>
        <w:jc w:val="both"/>
        <w:rPr>
          <w:sz w:val="28"/>
          <w:szCs w:val="28"/>
          <w:lang w:eastAsia="ru-RU"/>
        </w:rPr>
      </w:pPr>
      <w:r>
        <w:rPr>
          <w:sz w:val="28"/>
          <w:szCs w:val="28"/>
          <w:lang w:eastAsia="ru-RU"/>
        </w:rPr>
        <w:t>1.</w:t>
      </w:r>
      <w:r w:rsidRPr="001F1522">
        <w:rPr>
          <w:sz w:val="28"/>
          <w:szCs w:val="28"/>
          <w:lang w:eastAsia="ru-RU"/>
        </w:rPr>
        <w:t xml:space="preserve">Утвердить административный регламент </w:t>
      </w:r>
      <w:r>
        <w:rPr>
          <w:sz w:val="28"/>
          <w:szCs w:val="28"/>
          <w:lang w:eastAsia="ru-RU"/>
        </w:rPr>
        <w:t xml:space="preserve">по </w:t>
      </w:r>
      <w:r w:rsidRPr="00B37779">
        <w:rPr>
          <w:sz w:val="28"/>
          <w:szCs w:val="28"/>
          <w:lang w:eastAsia="ru-RU"/>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lang w:eastAsia="ru-RU"/>
        </w:rPr>
        <w:t xml:space="preserve"> </w:t>
      </w:r>
      <w:r w:rsidRPr="001F1522">
        <w:rPr>
          <w:sz w:val="28"/>
          <w:szCs w:val="28"/>
          <w:lang w:eastAsia="ru-RU"/>
        </w:rPr>
        <w:t>согласно приложению.</w:t>
      </w:r>
    </w:p>
    <w:p w:rsidR="00AE5D1B" w:rsidRDefault="00AE5D1B" w:rsidP="00AE5D1B">
      <w:pPr>
        <w:ind w:firstLine="720"/>
        <w:jc w:val="both"/>
        <w:rPr>
          <w:sz w:val="28"/>
          <w:szCs w:val="28"/>
          <w:lang w:eastAsia="ru-RU"/>
        </w:rPr>
      </w:pPr>
      <w:r>
        <w:rPr>
          <w:sz w:val="28"/>
          <w:szCs w:val="28"/>
          <w:lang w:eastAsia="ru-RU"/>
        </w:rPr>
        <w:t>2.</w:t>
      </w:r>
      <w:r w:rsidRPr="00B37779">
        <w:t xml:space="preserve"> </w:t>
      </w:r>
      <w:r>
        <w:rPr>
          <w:sz w:val="28"/>
          <w:szCs w:val="28"/>
          <w:lang w:eastAsia="ru-RU"/>
        </w:rPr>
        <w:t xml:space="preserve">Постановление </w:t>
      </w:r>
      <w:r w:rsidRPr="00B37779">
        <w:rPr>
          <w:sz w:val="28"/>
          <w:szCs w:val="28"/>
          <w:lang w:eastAsia="ru-RU"/>
        </w:rPr>
        <w:t xml:space="preserve">от </w:t>
      </w:r>
      <w:r>
        <w:rPr>
          <w:sz w:val="28"/>
          <w:szCs w:val="28"/>
          <w:lang w:eastAsia="ru-RU"/>
        </w:rPr>
        <w:t xml:space="preserve">07 ноября </w:t>
      </w:r>
      <w:r w:rsidRPr="00B37779">
        <w:rPr>
          <w:sz w:val="28"/>
          <w:szCs w:val="28"/>
          <w:lang w:eastAsia="ru-RU"/>
        </w:rPr>
        <w:t>201</w:t>
      </w:r>
      <w:r>
        <w:rPr>
          <w:sz w:val="28"/>
          <w:szCs w:val="28"/>
          <w:lang w:eastAsia="ru-RU"/>
        </w:rPr>
        <w:t>8 года № 256 «</w:t>
      </w:r>
      <w:r w:rsidRPr="00B37779">
        <w:rPr>
          <w:sz w:val="28"/>
          <w:szCs w:val="28"/>
          <w:lang w:eastAsia="ru-RU"/>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lang w:eastAsia="ru-RU"/>
        </w:rPr>
        <w:t xml:space="preserve"> с</w:t>
      </w:r>
      <w:r w:rsidRPr="001F1522">
        <w:rPr>
          <w:sz w:val="28"/>
          <w:szCs w:val="28"/>
          <w:lang w:eastAsia="ru-RU"/>
        </w:rPr>
        <w:t>читать утратившим силу</w:t>
      </w:r>
      <w:r>
        <w:rPr>
          <w:sz w:val="28"/>
          <w:szCs w:val="28"/>
          <w:lang w:eastAsia="ru-RU"/>
        </w:rPr>
        <w:t>.</w:t>
      </w:r>
    </w:p>
    <w:p w:rsidR="00AE5D1B" w:rsidRPr="00EE5F9E" w:rsidRDefault="00AE5D1B" w:rsidP="00AE5D1B">
      <w:pPr>
        <w:ind w:firstLine="708"/>
        <w:jc w:val="both"/>
        <w:rPr>
          <w:bCs/>
          <w:sz w:val="28"/>
          <w:szCs w:val="28"/>
          <w:lang w:eastAsia="ru-RU"/>
        </w:rPr>
      </w:pPr>
      <w:r>
        <w:rPr>
          <w:bCs/>
          <w:sz w:val="28"/>
          <w:szCs w:val="28"/>
          <w:lang w:eastAsia="ru-RU"/>
        </w:rPr>
        <w:t>3</w:t>
      </w:r>
      <w:r w:rsidRPr="00EE5F9E">
        <w:rPr>
          <w:bCs/>
          <w:sz w:val="28"/>
          <w:szCs w:val="28"/>
          <w:lang w:eastAsia="ru-RU"/>
        </w:rPr>
        <w:t>. Постановление   подлежит официальному опубликованию в газете  «Ладога» и на официальном интернет-сайте  администрации МО</w:t>
      </w:r>
      <w:r>
        <w:rPr>
          <w:bCs/>
          <w:sz w:val="28"/>
          <w:szCs w:val="28"/>
          <w:lang w:eastAsia="ru-RU"/>
        </w:rPr>
        <w:t xml:space="preserve"> Путиловское </w:t>
      </w:r>
      <w:r>
        <w:rPr>
          <w:bCs/>
          <w:sz w:val="28"/>
          <w:szCs w:val="28"/>
          <w:lang w:eastAsia="ru-RU"/>
        </w:rPr>
        <w:lastRenderedPageBreak/>
        <w:t xml:space="preserve">сельское поселение, и </w:t>
      </w:r>
      <w:r w:rsidRPr="00B544CA">
        <w:rPr>
          <w:bCs/>
          <w:sz w:val="28"/>
          <w:szCs w:val="28"/>
          <w:lang w:eastAsia="ru-RU"/>
        </w:rPr>
        <w:t>вступает в силу после его официального опубликования.</w:t>
      </w:r>
    </w:p>
    <w:p w:rsidR="00AE5D1B" w:rsidRPr="00EE5F9E" w:rsidRDefault="00AE5D1B" w:rsidP="00AE5D1B">
      <w:pPr>
        <w:ind w:firstLine="708"/>
        <w:jc w:val="both"/>
        <w:rPr>
          <w:bCs/>
          <w:sz w:val="28"/>
          <w:szCs w:val="28"/>
          <w:lang w:eastAsia="ru-RU"/>
        </w:rPr>
      </w:pPr>
      <w:r>
        <w:rPr>
          <w:bCs/>
          <w:sz w:val="28"/>
          <w:szCs w:val="28"/>
          <w:lang w:eastAsia="ru-RU"/>
        </w:rPr>
        <w:t>4</w:t>
      </w:r>
      <w:r w:rsidRPr="00EE5F9E">
        <w:rPr>
          <w:bCs/>
          <w:sz w:val="28"/>
          <w:szCs w:val="28"/>
          <w:lang w:eastAsia="ru-RU"/>
        </w:rPr>
        <w:t>. Контроль за исполнением данного постановления оставляю за собой.</w:t>
      </w:r>
    </w:p>
    <w:p w:rsidR="00AE5D1B" w:rsidRDefault="00AE5D1B" w:rsidP="00AE5D1B">
      <w:pPr>
        <w:rPr>
          <w:sz w:val="28"/>
          <w:szCs w:val="28"/>
          <w:lang w:eastAsia="ru-RU"/>
        </w:rPr>
      </w:pPr>
    </w:p>
    <w:p w:rsidR="009950EC" w:rsidRDefault="009950EC" w:rsidP="00AE5D1B">
      <w:pPr>
        <w:rPr>
          <w:sz w:val="28"/>
          <w:szCs w:val="28"/>
          <w:lang w:eastAsia="ru-RU"/>
        </w:rPr>
      </w:pPr>
    </w:p>
    <w:p w:rsidR="009950EC" w:rsidRDefault="009950EC" w:rsidP="00AE5D1B">
      <w:pPr>
        <w:rPr>
          <w:sz w:val="28"/>
          <w:szCs w:val="28"/>
          <w:lang w:eastAsia="ru-RU"/>
        </w:rPr>
      </w:pPr>
    </w:p>
    <w:p w:rsidR="00AE5D1B" w:rsidRDefault="00AE5D1B" w:rsidP="00AE5D1B">
      <w:pPr>
        <w:rPr>
          <w:sz w:val="28"/>
          <w:szCs w:val="28"/>
          <w:lang w:eastAsia="ru-RU"/>
        </w:rPr>
      </w:pPr>
    </w:p>
    <w:p w:rsidR="00AE5D1B" w:rsidRDefault="00AE5D1B" w:rsidP="00AE5D1B">
      <w:pPr>
        <w:rPr>
          <w:sz w:val="28"/>
          <w:szCs w:val="28"/>
          <w:lang w:eastAsia="ru-RU"/>
        </w:rPr>
      </w:pPr>
      <w:r>
        <w:rPr>
          <w:sz w:val="28"/>
          <w:szCs w:val="28"/>
          <w:lang w:eastAsia="ru-RU"/>
        </w:rPr>
        <w:t xml:space="preserve">Глава </w:t>
      </w:r>
      <w:r w:rsidRPr="005F17AF">
        <w:rPr>
          <w:sz w:val="28"/>
          <w:szCs w:val="28"/>
          <w:lang w:eastAsia="ru-RU"/>
        </w:rPr>
        <w:t xml:space="preserve"> администрации                 </w:t>
      </w:r>
      <w:r>
        <w:rPr>
          <w:sz w:val="28"/>
          <w:szCs w:val="28"/>
          <w:lang w:eastAsia="ru-RU"/>
        </w:rPr>
        <w:t xml:space="preserve">                                                       В.И.Егорихин</w:t>
      </w:r>
    </w:p>
    <w:p w:rsidR="00AE5D1B" w:rsidRDefault="00AE5D1B" w:rsidP="00AE5D1B">
      <w:pPr>
        <w:rPr>
          <w:lang w:eastAsia="ru-RU"/>
        </w:rPr>
      </w:pPr>
    </w:p>
    <w:p w:rsidR="009950EC" w:rsidRDefault="009950EC" w:rsidP="00AE5D1B">
      <w:pPr>
        <w:rPr>
          <w:lang w:eastAsia="ru-RU"/>
        </w:rPr>
      </w:pPr>
    </w:p>
    <w:p w:rsidR="009950EC" w:rsidRDefault="009950EC" w:rsidP="00AE5D1B">
      <w:pPr>
        <w:rPr>
          <w:lang w:eastAsia="ru-RU"/>
        </w:rPr>
      </w:pPr>
    </w:p>
    <w:p w:rsidR="009950EC" w:rsidRDefault="009950EC" w:rsidP="00AE5D1B">
      <w:pPr>
        <w:rPr>
          <w:lang w:eastAsia="ru-RU"/>
        </w:rPr>
      </w:pPr>
    </w:p>
    <w:p w:rsidR="009950EC" w:rsidRDefault="009950EC" w:rsidP="00AE5D1B">
      <w:pPr>
        <w:rPr>
          <w:lang w:eastAsia="ru-RU"/>
        </w:rPr>
      </w:pPr>
    </w:p>
    <w:p w:rsidR="009950EC" w:rsidRDefault="009950EC" w:rsidP="00AE5D1B">
      <w:pPr>
        <w:rPr>
          <w:lang w:eastAsia="ru-RU"/>
        </w:rPr>
      </w:pPr>
    </w:p>
    <w:p w:rsidR="00A3223D" w:rsidRDefault="00AE5D1B" w:rsidP="00AE5D1B">
      <w:pPr>
        <w:rPr>
          <w:lang w:eastAsia="ru-RU"/>
        </w:rPr>
      </w:pPr>
      <w:r w:rsidRPr="00B544CA">
        <w:rPr>
          <w:lang w:eastAsia="ru-RU"/>
        </w:rPr>
        <w:t>Разослано: дело, прокуратура, оф.сайт, «Ладога»</w:t>
      </w:r>
    </w:p>
    <w:p w:rsidR="00A3223D" w:rsidRDefault="00A3223D" w:rsidP="00A3223D">
      <w:pPr>
        <w:rPr>
          <w:lang w:eastAsia="ru-RU"/>
        </w:rPr>
        <w:sectPr w:rsidR="00A3223D" w:rsidSect="00AE5D1B">
          <w:pgSz w:w="11906" w:h="16838"/>
          <w:pgMar w:top="567" w:right="794" w:bottom="568" w:left="1701" w:header="709" w:footer="709" w:gutter="0"/>
          <w:cols w:space="720"/>
        </w:sectPr>
      </w:pPr>
    </w:p>
    <w:p w:rsidR="00C83B5D" w:rsidRPr="001F1522" w:rsidRDefault="00C83B5D" w:rsidP="00C83B5D">
      <w:pPr>
        <w:ind w:left="4944" w:firstLine="276"/>
        <w:jc w:val="right"/>
        <w:rPr>
          <w:sz w:val="24"/>
          <w:szCs w:val="24"/>
          <w:lang w:eastAsia="ru-RU"/>
        </w:rPr>
      </w:pPr>
      <w:bookmarkStart w:id="0" w:name="_GoBack"/>
      <w:bookmarkEnd w:id="0"/>
      <w:r w:rsidRPr="001F1522">
        <w:rPr>
          <w:sz w:val="24"/>
          <w:szCs w:val="24"/>
          <w:lang w:eastAsia="ru-RU"/>
        </w:rPr>
        <w:lastRenderedPageBreak/>
        <w:t>Утвержден</w:t>
      </w:r>
    </w:p>
    <w:p w:rsidR="00C83B5D" w:rsidRPr="001F1522" w:rsidRDefault="00C83B5D" w:rsidP="00C83B5D">
      <w:pPr>
        <w:ind w:left="4224" w:firstLine="720"/>
        <w:jc w:val="right"/>
        <w:rPr>
          <w:sz w:val="24"/>
          <w:szCs w:val="24"/>
          <w:lang w:eastAsia="ru-RU"/>
        </w:rPr>
      </w:pPr>
      <w:r w:rsidRPr="001F1522">
        <w:rPr>
          <w:sz w:val="24"/>
          <w:szCs w:val="24"/>
          <w:lang w:eastAsia="ru-RU"/>
        </w:rPr>
        <w:t>постановлением администрации</w:t>
      </w:r>
    </w:p>
    <w:p w:rsidR="00C83B5D" w:rsidRPr="001F1522" w:rsidRDefault="00C83B5D" w:rsidP="00C83B5D">
      <w:pPr>
        <w:ind w:left="4236" w:firstLine="720"/>
        <w:jc w:val="right"/>
        <w:rPr>
          <w:sz w:val="24"/>
          <w:szCs w:val="24"/>
          <w:lang w:eastAsia="ru-RU"/>
        </w:rPr>
      </w:pPr>
      <w:r w:rsidRPr="001F1522">
        <w:rPr>
          <w:sz w:val="24"/>
          <w:szCs w:val="24"/>
          <w:lang w:eastAsia="ru-RU"/>
        </w:rPr>
        <w:t>МО Путиловское сельское поселение</w:t>
      </w:r>
    </w:p>
    <w:p w:rsidR="00C83B5D" w:rsidRPr="001F1522" w:rsidRDefault="00C83B5D" w:rsidP="00C83B5D">
      <w:pPr>
        <w:ind w:left="4236" w:firstLine="720"/>
        <w:jc w:val="right"/>
        <w:rPr>
          <w:sz w:val="24"/>
          <w:szCs w:val="24"/>
          <w:lang w:eastAsia="ru-RU"/>
        </w:rPr>
      </w:pPr>
      <w:r w:rsidRPr="001F1522">
        <w:rPr>
          <w:sz w:val="24"/>
          <w:szCs w:val="24"/>
          <w:lang w:eastAsia="ru-RU"/>
        </w:rPr>
        <w:t xml:space="preserve">от </w:t>
      </w:r>
      <w:r w:rsidR="00D766BE">
        <w:rPr>
          <w:sz w:val="24"/>
          <w:szCs w:val="24"/>
          <w:lang w:eastAsia="ru-RU"/>
        </w:rPr>
        <w:t>30</w:t>
      </w:r>
      <w:r>
        <w:rPr>
          <w:sz w:val="24"/>
          <w:szCs w:val="24"/>
          <w:lang w:eastAsia="ru-RU"/>
        </w:rPr>
        <w:t xml:space="preserve"> </w:t>
      </w:r>
      <w:r w:rsidR="00D766BE">
        <w:rPr>
          <w:sz w:val="24"/>
          <w:szCs w:val="24"/>
          <w:lang w:eastAsia="ru-RU"/>
        </w:rPr>
        <w:t>мая</w:t>
      </w:r>
      <w:r>
        <w:rPr>
          <w:sz w:val="24"/>
          <w:szCs w:val="24"/>
          <w:lang w:eastAsia="ru-RU"/>
        </w:rPr>
        <w:t xml:space="preserve"> 20</w:t>
      </w:r>
      <w:r w:rsidR="00D766BE">
        <w:rPr>
          <w:sz w:val="24"/>
          <w:szCs w:val="24"/>
          <w:lang w:eastAsia="ru-RU"/>
        </w:rPr>
        <w:t>22</w:t>
      </w:r>
      <w:r w:rsidRPr="001F1522">
        <w:rPr>
          <w:sz w:val="24"/>
          <w:szCs w:val="24"/>
          <w:lang w:eastAsia="ru-RU"/>
        </w:rPr>
        <w:t xml:space="preserve"> г. № </w:t>
      </w:r>
      <w:r w:rsidR="00D766BE">
        <w:rPr>
          <w:sz w:val="24"/>
          <w:szCs w:val="24"/>
          <w:lang w:eastAsia="ru-RU"/>
        </w:rPr>
        <w:t>91</w:t>
      </w:r>
    </w:p>
    <w:p w:rsidR="00C83B5D" w:rsidRDefault="00C83B5D" w:rsidP="00C83B5D">
      <w:pPr>
        <w:ind w:left="4944" w:firstLine="456"/>
        <w:jc w:val="right"/>
        <w:rPr>
          <w:sz w:val="24"/>
          <w:szCs w:val="24"/>
          <w:lang w:eastAsia="ru-RU"/>
        </w:rPr>
      </w:pPr>
      <w:r w:rsidRPr="001F1522">
        <w:rPr>
          <w:sz w:val="24"/>
          <w:szCs w:val="24"/>
          <w:lang w:eastAsia="ru-RU"/>
        </w:rPr>
        <w:t>(приложение)</w:t>
      </w:r>
    </w:p>
    <w:p w:rsidR="00E93F56" w:rsidRDefault="00E93F56" w:rsidP="00C83B5D">
      <w:pPr>
        <w:ind w:left="4944" w:firstLine="456"/>
        <w:jc w:val="right"/>
        <w:rPr>
          <w:sz w:val="24"/>
          <w:szCs w:val="24"/>
          <w:lang w:eastAsia="ru-RU"/>
        </w:rPr>
      </w:pPr>
    </w:p>
    <w:p w:rsidR="00E93F56" w:rsidRPr="001F1522" w:rsidRDefault="00E93F56" w:rsidP="00C83B5D">
      <w:pPr>
        <w:ind w:left="4944" w:firstLine="456"/>
        <w:jc w:val="right"/>
        <w:rPr>
          <w:sz w:val="24"/>
          <w:szCs w:val="24"/>
          <w:lang w:eastAsia="ru-RU"/>
        </w:rPr>
      </w:pPr>
    </w:p>
    <w:p w:rsidR="00E64029" w:rsidRDefault="00E64029" w:rsidP="00200A67">
      <w:pPr>
        <w:jc w:val="center"/>
        <w:rPr>
          <w:b/>
          <w:sz w:val="28"/>
          <w:szCs w:val="28"/>
        </w:rPr>
      </w:pPr>
    </w:p>
    <w:p w:rsidR="00151D4E" w:rsidRPr="00E93F56" w:rsidRDefault="00151D4E" w:rsidP="00151D4E">
      <w:pPr>
        <w:jc w:val="center"/>
        <w:rPr>
          <w:b/>
          <w:sz w:val="24"/>
          <w:szCs w:val="24"/>
        </w:rPr>
      </w:pPr>
      <w:r w:rsidRPr="00E93F56">
        <w:rPr>
          <w:b/>
          <w:sz w:val="24"/>
          <w:szCs w:val="24"/>
        </w:rPr>
        <w:t>Административный регламент</w:t>
      </w:r>
    </w:p>
    <w:p w:rsidR="00151D4E" w:rsidRPr="00E93F56" w:rsidRDefault="00151D4E" w:rsidP="00D766BE">
      <w:pPr>
        <w:jc w:val="center"/>
        <w:rPr>
          <w:b/>
          <w:sz w:val="24"/>
          <w:szCs w:val="24"/>
        </w:rPr>
      </w:pPr>
      <w:r w:rsidRPr="00E93F56">
        <w:rPr>
          <w:b/>
          <w:sz w:val="24"/>
          <w:szCs w:val="24"/>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151D4E" w:rsidRPr="00E93F56" w:rsidRDefault="00151D4E" w:rsidP="00151D4E">
      <w:pPr>
        <w:tabs>
          <w:tab w:val="left" w:pos="1134"/>
        </w:tabs>
        <w:jc w:val="center"/>
        <w:rPr>
          <w:b/>
          <w:sz w:val="24"/>
          <w:szCs w:val="24"/>
        </w:rPr>
      </w:pPr>
    </w:p>
    <w:p w:rsidR="00200A67" w:rsidRPr="00E93F56" w:rsidRDefault="00200A67" w:rsidP="00200A67">
      <w:pPr>
        <w:pStyle w:val="a3"/>
        <w:spacing w:before="0" w:after="0"/>
        <w:jc w:val="center"/>
        <w:rPr>
          <w:b/>
          <w:bCs/>
          <w:color w:val="auto"/>
        </w:rPr>
      </w:pPr>
      <w:r w:rsidRPr="00E93F56">
        <w:rPr>
          <w:b/>
          <w:bCs/>
          <w:color w:val="auto"/>
          <w:lang w:val="fi-FI"/>
        </w:rPr>
        <w:t>I</w:t>
      </w:r>
      <w:r w:rsidRPr="00E93F56">
        <w:rPr>
          <w:b/>
          <w:bCs/>
          <w:color w:val="auto"/>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0D6308">
      <w:pPr>
        <w:tabs>
          <w:tab w:val="left" w:pos="500"/>
        </w:tabs>
        <w:ind w:firstLine="709"/>
        <w:contextualSpacing/>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w:t>
      </w:r>
      <w:r w:rsidR="000D6308">
        <w:rPr>
          <w:sz w:val="28"/>
          <w:szCs w:val="28"/>
        </w:rPr>
        <w:t>–</w:t>
      </w:r>
      <w:r w:rsidRPr="00361679">
        <w:rPr>
          <w:sz w:val="28"/>
          <w:szCs w:val="28"/>
        </w:rPr>
        <w:t xml:space="preserve"> </w:t>
      </w:r>
      <w:r w:rsidR="000D6308">
        <w:rPr>
          <w:sz w:val="28"/>
          <w:szCs w:val="28"/>
        </w:rPr>
        <w:t>ОМСУ</w:t>
      </w:r>
      <w:r w:rsidRPr="00361679">
        <w:rPr>
          <w:sz w:val="28"/>
          <w:szCs w:val="28"/>
        </w:rPr>
        <w:t>),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w:t>
      </w:r>
      <w:r w:rsidR="0029587A">
        <w:rPr>
          <w:sz w:val="28"/>
          <w:szCs w:val="28"/>
        </w:rPr>
        <w:t>ОМСУ/организаций</w:t>
      </w:r>
      <w:r w:rsidR="000D6308">
        <w:rPr>
          <w:sz w:val="28"/>
          <w:szCs w:val="28"/>
        </w:rPr>
        <w:t>,</w:t>
      </w:r>
      <w:r w:rsidRPr="00361679">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0D6308">
        <w:rPr>
          <w:sz w:val="28"/>
          <w:szCs w:val="28"/>
        </w:rPr>
        <w:t>–</w:t>
      </w:r>
      <w:r w:rsidRPr="00361679">
        <w:rPr>
          <w:sz w:val="28"/>
          <w:szCs w:val="28"/>
        </w:rPr>
        <w:t xml:space="preserve"> </w:t>
      </w:r>
      <w:r w:rsidR="000D6308">
        <w:rPr>
          <w:sz w:val="28"/>
          <w:szCs w:val="28"/>
        </w:rPr>
        <w:t>Администрация</w:t>
      </w:r>
      <w:r w:rsidRPr="00361679">
        <w:rPr>
          <w:sz w:val="28"/>
          <w:szCs w:val="28"/>
        </w:rPr>
        <w:t>), графиках работы, контактных телефонах и т.д. (далее - сведения информационного характера) размещаются: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сайте </w:t>
      </w:r>
      <w:r w:rsidR="0029587A">
        <w:rPr>
          <w:sz w:val="28"/>
          <w:szCs w:val="28"/>
        </w:rPr>
        <w:t xml:space="preserve">Администрации: </w:t>
      </w:r>
      <w:hyperlink r:id="rId9" w:history="1">
        <w:r w:rsidR="0029587A" w:rsidRPr="00235417">
          <w:rPr>
            <w:rStyle w:val="a4"/>
            <w:sz w:val="28"/>
            <w:szCs w:val="28"/>
          </w:rPr>
          <w:t>http://www.putilovo.lenobl.ru/</w:t>
        </w:r>
      </w:hyperlink>
      <w:r w:rsidR="0029587A">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E93F56"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E93F56">
        <w:rPr>
          <w:b/>
          <w:sz w:val="24"/>
          <w:szCs w:val="24"/>
        </w:rPr>
        <w:lastRenderedPageBreak/>
        <w:t>II. Стандар</w:t>
      </w:r>
      <w:r w:rsidR="00E34AFE" w:rsidRPr="00E93F56">
        <w:rPr>
          <w:b/>
          <w:sz w:val="24"/>
          <w:szCs w:val="24"/>
        </w:rPr>
        <w:t xml:space="preserve">т предоставления муниципальной </w:t>
      </w:r>
      <w:r w:rsidRPr="00E93F56">
        <w:rPr>
          <w:b/>
          <w:sz w:val="24"/>
          <w:szCs w:val="24"/>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B34365" w:rsidRDefault="00E34AFE" w:rsidP="00B34365">
      <w:pPr>
        <w:tabs>
          <w:tab w:val="left" w:pos="567"/>
        </w:tabs>
        <w:suppressAutoHyphens w:val="0"/>
        <w:autoSpaceDE w:val="0"/>
        <w:autoSpaceDN w:val="0"/>
        <w:adjustRightInd w:val="0"/>
        <w:ind w:firstLine="567"/>
        <w:jc w:val="both"/>
        <w:rPr>
          <w:sz w:val="28"/>
          <w:szCs w:val="28"/>
        </w:rPr>
      </w:pPr>
      <w:r w:rsidRPr="00E34AFE">
        <w:rPr>
          <w:sz w:val="28"/>
          <w:szCs w:val="28"/>
          <w:lang w:eastAsia="ru-RU"/>
        </w:rPr>
        <w:t xml:space="preserve">2.2. Муниципальную услугу предоставляет: </w:t>
      </w:r>
      <w:r w:rsidR="00B34365">
        <w:rPr>
          <w:sz w:val="28"/>
          <w:szCs w:val="28"/>
        </w:rPr>
        <w:t>администрация МО Путиловское сельское поселение (далее - Администрация).</w:t>
      </w:r>
    </w:p>
    <w:p w:rsidR="00E34AFE" w:rsidRPr="00E34AFE" w:rsidRDefault="00E34AFE" w:rsidP="00B34365">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xml:space="preserve">- Постановление Правительства Российской Федерации от 10.03.2007 № 148 </w:t>
      </w:r>
      <w:r w:rsidRPr="008F1DC8">
        <w:rPr>
          <w:sz w:val="28"/>
          <w:szCs w:val="28"/>
          <w:lang w:eastAsia="ru-RU"/>
        </w:rPr>
        <w:lastRenderedPageBreak/>
        <w:t>«Об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EB3A97" w:rsidRDefault="008F1DC8" w:rsidP="008F1DC8">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sidR="00EB3A97">
        <w:rPr>
          <w:sz w:val="28"/>
          <w:szCs w:val="28"/>
        </w:rPr>
        <w:t>:</w:t>
      </w:r>
    </w:p>
    <w:p w:rsidR="008F1DC8" w:rsidRPr="008F1DC8" w:rsidRDefault="00EB3A97" w:rsidP="008F1DC8">
      <w:pPr>
        <w:widowControl w:val="0"/>
        <w:autoSpaceDE w:val="0"/>
        <w:autoSpaceDN w:val="0"/>
        <w:adjustRightInd w:val="0"/>
        <w:ind w:firstLine="709"/>
        <w:jc w:val="both"/>
        <w:rPr>
          <w:sz w:val="28"/>
          <w:szCs w:val="28"/>
        </w:rPr>
      </w:pPr>
      <w:r>
        <w:rPr>
          <w:sz w:val="28"/>
          <w:szCs w:val="28"/>
        </w:rPr>
        <w:t>а)</w:t>
      </w:r>
      <w:r w:rsidR="008F1DC8" w:rsidRPr="008F1DC8">
        <w:rPr>
          <w:sz w:val="28"/>
          <w:szCs w:val="28"/>
        </w:rPr>
        <w:t xml:space="preserve"> документ, удостоверяющий личность: </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DC3A37" w:rsidRDefault="008F1DC8" w:rsidP="008F1DC8">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00DC3A37" w:rsidRPr="00DC3A37">
        <w:rPr>
          <w:sz w:val="28"/>
          <w:szCs w:val="28"/>
        </w:rPr>
        <w:t xml:space="preserve"> </w:t>
      </w:r>
    </w:p>
    <w:p w:rsidR="008F1DC8" w:rsidRPr="008F1DC8" w:rsidRDefault="00EB3A97" w:rsidP="008F1DC8">
      <w:pPr>
        <w:suppressAutoHyphens w:val="0"/>
        <w:autoSpaceDE w:val="0"/>
        <w:autoSpaceDN w:val="0"/>
        <w:adjustRightInd w:val="0"/>
        <w:ind w:firstLine="709"/>
        <w:jc w:val="both"/>
        <w:rPr>
          <w:sz w:val="28"/>
          <w:szCs w:val="28"/>
          <w:lang w:eastAsia="en-US"/>
        </w:rPr>
      </w:pPr>
      <w:r>
        <w:rPr>
          <w:sz w:val="28"/>
          <w:szCs w:val="28"/>
          <w:lang w:eastAsia="en-US"/>
        </w:rPr>
        <w:t>б</w:t>
      </w:r>
      <w:r w:rsidR="00DC3A37" w:rsidRPr="00DC3A37">
        <w:rPr>
          <w:sz w:val="28"/>
          <w:szCs w:val="28"/>
          <w:lang w:eastAsia="en-US"/>
        </w:rPr>
        <w:t xml:space="preserve">) </w:t>
      </w:r>
      <w:r w:rsidR="008F1DC8"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DC3A37" w:rsidRDefault="008F1DC8" w:rsidP="008F1DC8">
      <w:pPr>
        <w:suppressAutoHyphens w:val="0"/>
        <w:autoSpaceDE w:val="0"/>
        <w:autoSpaceDN w:val="0"/>
        <w:adjustRightInd w:val="0"/>
        <w:ind w:firstLine="709"/>
        <w:jc w:val="both"/>
        <w:rPr>
          <w:sz w:val="28"/>
          <w:szCs w:val="28"/>
          <w:lang w:eastAsia="ru-RU"/>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Pr>
          <w:sz w:val="28"/>
          <w:szCs w:val="28"/>
          <w:lang w:eastAsia="en-US"/>
        </w:rPr>
        <w:t>го кодекса Российской Федерации.</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56518B"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lastRenderedPageBreak/>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ОМСУ/Организации:</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ОМСУ/Организации,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AA3C1A">
      <w:pPr>
        <w:suppressAutoHyphens w:val="0"/>
        <w:ind w:firstLine="567"/>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DC3A37" w:rsidRDefault="00AA3C1A" w:rsidP="00AA3C1A">
      <w:pPr>
        <w:suppressAutoHyphens w:val="0"/>
        <w:ind w:firstLine="567"/>
        <w:jc w:val="both"/>
        <w:outlineLvl w:val="1"/>
        <w:rPr>
          <w:sz w:val="28"/>
          <w:szCs w:val="28"/>
          <w:lang w:eastAsia="ru-RU"/>
        </w:rPr>
      </w:pPr>
      <w:r w:rsidRPr="00AA3C1A">
        <w:rPr>
          <w:sz w:val="28"/>
          <w:szCs w:val="28"/>
        </w:rPr>
        <w:t>2.17.1</w:t>
      </w:r>
      <w:r w:rsidR="008A721D">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outlineLvl w:val="0"/>
        <w:rPr>
          <w:b/>
          <w:bCs/>
          <w:sz w:val="28"/>
          <w:szCs w:val="28"/>
          <w:lang w:eastAsia="ru-RU"/>
        </w:rPr>
      </w:pPr>
      <w:bookmarkStart w:id="4" w:name="Par215"/>
      <w:bookmarkEnd w:id="4"/>
    </w:p>
    <w:p w:rsidR="00DC3A37" w:rsidRPr="00E93F56"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E93F56">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E93F56" w:rsidRDefault="00DC3A37" w:rsidP="00DC3A37">
      <w:pPr>
        <w:tabs>
          <w:tab w:val="left" w:pos="142"/>
          <w:tab w:val="left" w:pos="284"/>
        </w:tabs>
        <w:suppressAutoHyphens w:val="0"/>
        <w:ind w:firstLine="567"/>
        <w:jc w:val="both"/>
        <w:rPr>
          <w:sz w:val="28"/>
          <w:szCs w:val="28"/>
        </w:rPr>
      </w:pPr>
      <w:r w:rsidRPr="00E93F56">
        <w:rPr>
          <w:sz w:val="28"/>
          <w:szCs w:val="28"/>
        </w:rPr>
        <w:t>3.1.</w:t>
      </w:r>
      <w:r w:rsidRPr="00E93F56">
        <w:rPr>
          <w:bCs/>
          <w:sz w:val="28"/>
          <w:szCs w:val="28"/>
          <w:lang w:eastAsia="ru-RU"/>
        </w:rPr>
        <w:t xml:space="preserve"> </w:t>
      </w:r>
      <w:r w:rsidRPr="00E93F56">
        <w:rPr>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2D3A68">
        <w:rPr>
          <w:sz w:val="28"/>
          <w:szCs w:val="28"/>
          <w:lang w:eastAsia="en-US"/>
        </w:rPr>
        <w:t>25</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Pr>
          <w:sz w:val="28"/>
          <w:szCs w:val="28"/>
          <w:lang w:eastAsia="en-US"/>
        </w:rPr>
        <w:t xml:space="preserve">– </w:t>
      </w:r>
      <w:r w:rsidR="00F5597D">
        <w:rPr>
          <w:sz w:val="28"/>
          <w:szCs w:val="28"/>
          <w:lang w:eastAsia="en-US"/>
        </w:rPr>
        <w:t xml:space="preserve">не позднее 3 </w:t>
      </w:r>
      <w:r w:rsidR="00BB5D67">
        <w:rPr>
          <w:sz w:val="28"/>
          <w:szCs w:val="28"/>
          <w:lang w:eastAsia="en-US"/>
        </w:rPr>
        <w:t>календарны</w:t>
      </w:r>
      <w:r w:rsidR="00F5597D">
        <w:rPr>
          <w:sz w:val="28"/>
          <w:szCs w:val="28"/>
          <w:lang w:eastAsia="en-US"/>
        </w:rPr>
        <w:t>х</w:t>
      </w:r>
      <w:r w:rsidR="009139E3">
        <w:rPr>
          <w:sz w:val="28"/>
          <w:szCs w:val="28"/>
          <w:lang w:eastAsia="en-US"/>
        </w:rPr>
        <w:t xml:space="preserve"> </w:t>
      </w:r>
      <w:r w:rsidR="009B2CB8" w:rsidRPr="009B2CB8">
        <w:rPr>
          <w:sz w:val="28"/>
          <w:szCs w:val="28"/>
          <w:lang w:eastAsia="en-US"/>
        </w:rPr>
        <w:t>д</w:t>
      </w:r>
      <w:r w:rsidR="00F5597D">
        <w:rPr>
          <w:sz w:val="28"/>
          <w:szCs w:val="28"/>
          <w:lang w:eastAsia="en-US"/>
        </w:rPr>
        <w:t>ней</w:t>
      </w:r>
      <w:r w:rsidR="009B2CB8" w:rsidRPr="009B2CB8">
        <w:rPr>
          <w:sz w:val="28"/>
          <w:szCs w:val="28"/>
          <w:lang w:eastAsia="en-US"/>
        </w:rPr>
        <w:t xml:space="preserve"> со дня принятия</w:t>
      </w:r>
      <w:r w:rsidR="009B2CB8">
        <w:rPr>
          <w:sz w:val="28"/>
          <w:szCs w:val="28"/>
          <w:lang w:eastAsia="en-US"/>
        </w:rPr>
        <w:t xml:space="preserve"> решения</w:t>
      </w:r>
      <w:r w:rsidRPr="00DC3A37">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lastRenderedPageBreak/>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DC3A37" w:rsidRP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Pr>
          <w:sz w:val="28"/>
          <w:szCs w:val="28"/>
          <w:lang w:eastAsia="en-US"/>
        </w:rPr>
        <w:t>календарных</w:t>
      </w:r>
      <w:r w:rsidRPr="002D3A68">
        <w:rPr>
          <w:sz w:val="28"/>
          <w:szCs w:val="28"/>
          <w:lang w:eastAsia="en-US"/>
        </w:rPr>
        <w:t xml:space="preserve"> дней со дня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Специалист ОМСУ осуществляет подготовку Проекта, обеспечивает его </w:t>
      </w:r>
      <w:r w:rsidRPr="002D3A68">
        <w:rPr>
          <w:sz w:val="28"/>
          <w:szCs w:val="28"/>
          <w:lang w:eastAsia="en-US"/>
        </w:rPr>
        <w:lastRenderedPageBreak/>
        <w:t>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составляет один </w:t>
      </w:r>
      <w:r w:rsidR="00F5597D">
        <w:rPr>
          <w:sz w:val="28"/>
          <w:szCs w:val="28"/>
          <w:lang w:eastAsia="en-US"/>
        </w:rPr>
        <w:t>рабочий</w:t>
      </w:r>
      <w:r w:rsidRPr="002D3A68">
        <w:rPr>
          <w:sz w:val="28"/>
          <w:szCs w:val="28"/>
          <w:lang w:eastAsia="en-US"/>
        </w:rPr>
        <w:t xml:space="preserve"> день, следующий за днем издания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w:t>
      </w:r>
      <w:r w:rsidR="00F5597D">
        <w:rPr>
          <w:sz w:val="28"/>
          <w:szCs w:val="28"/>
          <w:lang w:eastAsia="en-US"/>
        </w:rPr>
        <w:t>один</w:t>
      </w:r>
      <w:r w:rsidRPr="002D3A68">
        <w:rPr>
          <w:sz w:val="28"/>
          <w:szCs w:val="28"/>
          <w:lang w:eastAsia="en-US"/>
        </w:rPr>
        <w:t xml:space="preserve"> рабочих дня со дня издания постановления администрации муниципального образования.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DC3A37" w:rsidRPr="00E93F56" w:rsidRDefault="00DC3A37" w:rsidP="00DC3A37">
      <w:pPr>
        <w:tabs>
          <w:tab w:val="left" w:pos="142"/>
          <w:tab w:val="left" w:pos="284"/>
        </w:tabs>
        <w:ind w:firstLine="567"/>
        <w:jc w:val="center"/>
        <w:rPr>
          <w:b/>
          <w:sz w:val="24"/>
          <w:szCs w:val="24"/>
        </w:rPr>
      </w:pPr>
      <w:bookmarkStart w:id="7" w:name="Par321"/>
      <w:bookmarkEnd w:id="7"/>
      <w:r w:rsidRPr="00E93F56">
        <w:rPr>
          <w:b/>
          <w:sz w:val="24"/>
          <w:szCs w:val="24"/>
          <w:lang w:val="en-US"/>
        </w:rPr>
        <w:t>IV</w:t>
      </w:r>
      <w:r w:rsidRPr="00E93F56">
        <w:rPr>
          <w:b/>
          <w:sz w:val="24"/>
          <w:szCs w:val="24"/>
        </w:rPr>
        <w:t>. 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4"/>
          <w:szCs w:val="24"/>
        </w:rPr>
      </w:pPr>
    </w:p>
    <w:p w:rsidR="00E93F56" w:rsidRPr="00E93F56" w:rsidRDefault="00E93F56" w:rsidP="00DC3A37">
      <w:pPr>
        <w:widowControl w:val="0"/>
        <w:autoSpaceDE w:val="0"/>
        <w:autoSpaceDN w:val="0"/>
        <w:ind w:firstLine="567"/>
        <w:jc w:val="center"/>
        <w:outlineLvl w:val="1"/>
        <w:rPr>
          <w:b/>
          <w:sz w:val="24"/>
          <w:szCs w:val="24"/>
        </w:rPr>
      </w:pPr>
    </w:p>
    <w:p w:rsidR="00DC3A37" w:rsidRPr="00E93F56" w:rsidRDefault="00DC3A37" w:rsidP="00E93F56">
      <w:pPr>
        <w:widowControl w:val="0"/>
        <w:autoSpaceDE w:val="0"/>
        <w:autoSpaceDN w:val="0"/>
        <w:ind w:firstLine="567"/>
        <w:jc w:val="center"/>
        <w:outlineLvl w:val="1"/>
        <w:rPr>
          <w:b/>
          <w:sz w:val="24"/>
          <w:szCs w:val="24"/>
          <w:lang w:eastAsia="ru-RU"/>
        </w:rPr>
      </w:pPr>
      <w:r w:rsidRPr="00E93F56">
        <w:rPr>
          <w:b/>
          <w:sz w:val="24"/>
          <w:szCs w:val="24"/>
          <w:lang w:val="en-US"/>
        </w:rPr>
        <w:t>V</w:t>
      </w:r>
      <w:r w:rsidR="00200A67" w:rsidRPr="00E93F56">
        <w:rPr>
          <w:b/>
          <w:sz w:val="24"/>
          <w:szCs w:val="24"/>
        </w:rPr>
        <w:t>.</w:t>
      </w:r>
      <w:r w:rsidRPr="00E93F56">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E93F56">
        <w:rPr>
          <w:b/>
          <w:color w:val="000000"/>
          <w:sz w:val="24"/>
          <w:szCs w:val="24"/>
          <w:lang w:eastAsia="ru-RU"/>
        </w:rPr>
        <w:t xml:space="preserve"> </w:t>
      </w:r>
      <w:r w:rsidRPr="00E93F56">
        <w:rPr>
          <w:b/>
          <w:sz w:val="24"/>
          <w:szCs w:val="24"/>
          <w:lang w:eastAsia="ru-RU"/>
        </w:rPr>
        <w:t>предоставления государственных и муниципальных услуг, работника многофункционального центра</w:t>
      </w:r>
      <w:r w:rsidRPr="00E93F56">
        <w:rPr>
          <w:b/>
          <w:color w:val="000000"/>
          <w:sz w:val="24"/>
          <w:szCs w:val="24"/>
          <w:lang w:eastAsia="ru-RU"/>
        </w:rPr>
        <w:t xml:space="preserve"> </w:t>
      </w:r>
      <w:r w:rsidRPr="00E93F56">
        <w:rPr>
          <w:b/>
          <w:sz w:val="24"/>
          <w:szCs w:val="24"/>
          <w:lang w:eastAsia="ru-RU"/>
        </w:rPr>
        <w:t>предоставления государственных и муниципальных услуг</w:t>
      </w:r>
    </w:p>
    <w:p w:rsidR="00DC3A37" w:rsidRPr="00E93F56" w:rsidRDefault="00DC3A37" w:rsidP="00DC3A37">
      <w:pPr>
        <w:widowControl w:val="0"/>
        <w:suppressAutoHyphens w:val="0"/>
        <w:autoSpaceDE w:val="0"/>
        <w:autoSpaceDN w:val="0"/>
        <w:ind w:firstLine="567"/>
        <w:jc w:val="both"/>
        <w:rPr>
          <w:sz w:val="24"/>
          <w:szCs w:val="24"/>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DC3A37">
        <w:rPr>
          <w:sz w:val="28"/>
          <w:szCs w:val="28"/>
          <w:lang w:eastAsia="ru-RU"/>
        </w:rPr>
        <w:lastRenderedPageBreak/>
        <w:t>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w:t>
      </w:r>
      <w:r w:rsidRPr="00DC3A37">
        <w:rPr>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w:t>
      </w:r>
      <w:r w:rsidRPr="00DC3A37">
        <w:rPr>
          <w:sz w:val="28"/>
          <w:szCs w:val="28"/>
          <w:lang w:eastAsia="ru-RU"/>
        </w:rPr>
        <w:lastRenderedPageBreak/>
        <w:t xml:space="preserve">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DC3A37">
        <w:rPr>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E93F56" w:rsidRDefault="00DC3A37" w:rsidP="00DC3A37">
      <w:pPr>
        <w:widowControl w:val="0"/>
        <w:autoSpaceDE w:val="0"/>
        <w:autoSpaceDN w:val="0"/>
        <w:adjustRightInd w:val="0"/>
        <w:jc w:val="center"/>
        <w:outlineLvl w:val="1"/>
        <w:rPr>
          <w:sz w:val="24"/>
          <w:szCs w:val="24"/>
        </w:rPr>
      </w:pPr>
    </w:p>
    <w:p w:rsidR="00E93F56" w:rsidRDefault="00E93F56" w:rsidP="00DC3A37">
      <w:pPr>
        <w:suppressAutoHyphens w:val="0"/>
        <w:autoSpaceDE w:val="0"/>
        <w:autoSpaceDN w:val="0"/>
        <w:adjustRightInd w:val="0"/>
        <w:ind w:firstLine="567"/>
        <w:jc w:val="center"/>
        <w:rPr>
          <w:b/>
          <w:sz w:val="24"/>
          <w:szCs w:val="24"/>
          <w:lang w:eastAsia="ru-RU"/>
        </w:rPr>
      </w:pPr>
    </w:p>
    <w:p w:rsidR="00E93F56" w:rsidRDefault="00DC3A37" w:rsidP="00DC3A37">
      <w:pPr>
        <w:suppressAutoHyphens w:val="0"/>
        <w:autoSpaceDE w:val="0"/>
        <w:autoSpaceDN w:val="0"/>
        <w:adjustRightInd w:val="0"/>
        <w:ind w:firstLine="567"/>
        <w:jc w:val="center"/>
        <w:rPr>
          <w:b/>
          <w:sz w:val="24"/>
          <w:szCs w:val="24"/>
          <w:lang w:eastAsia="ru-RU"/>
        </w:rPr>
      </w:pPr>
      <w:r w:rsidRPr="00E93F56">
        <w:rPr>
          <w:b/>
          <w:sz w:val="24"/>
          <w:szCs w:val="24"/>
          <w:lang w:eastAsia="ru-RU"/>
        </w:rPr>
        <w:t>6. Особенности выполнения административных процедур</w:t>
      </w:r>
    </w:p>
    <w:p w:rsidR="00DC3A37" w:rsidRPr="00E93F56" w:rsidRDefault="00DC3A37" w:rsidP="00DC3A37">
      <w:pPr>
        <w:suppressAutoHyphens w:val="0"/>
        <w:autoSpaceDE w:val="0"/>
        <w:autoSpaceDN w:val="0"/>
        <w:adjustRightInd w:val="0"/>
        <w:ind w:firstLine="567"/>
        <w:jc w:val="center"/>
        <w:rPr>
          <w:b/>
          <w:sz w:val="24"/>
          <w:szCs w:val="24"/>
          <w:lang w:eastAsia="ru-RU"/>
        </w:rPr>
      </w:pPr>
      <w:r w:rsidRPr="00E93F56">
        <w:rPr>
          <w:b/>
          <w:sz w:val="24"/>
          <w:szCs w:val="24"/>
          <w:lang w:eastAsia="ru-RU"/>
        </w:rPr>
        <w:t xml:space="preserve">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679B7" w:rsidRDefault="00DC3A37" w:rsidP="00C679B7">
      <w:pPr>
        <w:suppressAutoHyphens w:val="0"/>
        <w:autoSpaceDE w:val="0"/>
        <w:autoSpaceDN w:val="0"/>
        <w:adjustRightInd w:val="0"/>
        <w:ind w:firstLine="567"/>
        <w:jc w:val="both"/>
        <w:rPr>
          <w:sz w:val="28"/>
          <w:szCs w:val="2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C679B7">
      <w:pPr>
        <w:suppressAutoHyphens w:val="0"/>
        <w:autoSpaceDE w:val="0"/>
        <w:autoSpaceDN w:val="0"/>
        <w:adjustRightInd w:val="0"/>
        <w:ind w:firstLine="567"/>
        <w:jc w:val="both"/>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90E4A" w:rsidRPr="000210CF" w:rsidRDefault="00200A67" w:rsidP="00C679B7">
      <w:pPr>
        <w:widowControl w:val="0"/>
        <w:autoSpaceDE w:val="0"/>
        <w:autoSpaceDN w:val="0"/>
        <w:adjustRightInd w:val="0"/>
        <w:ind w:firstLine="709"/>
        <w:jc w:val="right"/>
        <w:outlineLvl w:val="1"/>
        <w:rPr>
          <w:rFonts w:eastAsiaTheme="minorHAnsi"/>
          <w:sz w:val="18"/>
          <w:szCs w:val="18"/>
          <w:lang w:eastAsia="en-US"/>
        </w:rPr>
      </w:pPr>
      <w:r w:rsidRPr="00053E4B">
        <w:rPr>
          <w:sz w:val="28"/>
          <w:szCs w:val="28"/>
        </w:rPr>
        <w:br w:type="page"/>
      </w:r>
      <w:r w:rsidR="00890E4A" w:rsidRPr="000210CF">
        <w:rPr>
          <w:rFonts w:eastAsiaTheme="minorHAnsi"/>
          <w:sz w:val="18"/>
          <w:szCs w:val="18"/>
          <w:lang w:eastAsia="en-US"/>
        </w:rPr>
        <w:lastRenderedPageBreak/>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3"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2126D3">
        <w:rPr>
          <w:lang w:eastAsia="en-US"/>
        </w:rPr>
        <w:t>3</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5"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890E4A">
      <w:footerReference w:type="default" r:id="rId1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55C" w:rsidRDefault="00A3155C" w:rsidP="00BC17C1">
      <w:r>
        <w:separator/>
      </w:r>
    </w:p>
  </w:endnote>
  <w:endnote w:type="continuationSeparator" w:id="0">
    <w:p w:rsidR="00A3155C" w:rsidRDefault="00A3155C"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D766BE" w:rsidRDefault="0034463C">
        <w:pPr>
          <w:pStyle w:val="a7"/>
          <w:jc w:val="right"/>
        </w:pPr>
        <w:fldSimple w:instr="PAGE   \* MERGEFORMAT">
          <w:r w:rsidR="009950EC">
            <w:rPr>
              <w:noProof/>
            </w:rPr>
            <w:t>4</w:t>
          </w:r>
        </w:fldSimple>
      </w:p>
    </w:sdtContent>
  </w:sdt>
  <w:p w:rsidR="00D766BE" w:rsidRDefault="00D766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55C" w:rsidRDefault="00A3155C" w:rsidP="00BC17C1">
      <w:r>
        <w:separator/>
      </w:r>
    </w:p>
  </w:footnote>
  <w:footnote w:type="continuationSeparator" w:id="0">
    <w:p w:rsidR="00A3155C" w:rsidRDefault="00A3155C"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D153E"/>
    <w:rsid w:val="000D4759"/>
    <w:rsid w:val="000D6308"/>
    <w:rsid w:val="000E53A9"/>
    <w:rsid w:val="000F6920"/>
    <w:rsid w:val="00123F30"/>
    <w:rsid w:val="00151A68"/>
    <w:rsid w:val="00151D4E"/>
    <w:rsid w:val="00153BF9"/>
    <w:rsid w:val="00191093"/>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91CA4"/>
    <w:rsid w:val="0029587A"/>
    <w:rsid w:val="002A6B0F"/>
    <w:rsid w:val="002B1EC9"/>
    <w:rsid w:val="002D3A68"/>
    <w:rsid w:val="002E1AA0"/>
    <w:rsid w:val="002F1F53"/>
    <w:rsid w:val="002F6502"/>
    <w:rsid w:val="002F6B40"/>
    <w:rsid w:val="00304E6E"/>
    <w:rsid w:val="00312F86"/>
    <w:rsid w:val="00315CF0"/>
    <w:rsid w:val="0033608D"/>
    <w:rsid w:val="0034463C"/>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460A"/>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C06"/>
    <w:rsid w:val="005B320D"/>
    <w:rsid w:val="00606944"/>
    <w:rsid w:val="00614A86"/>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B0405"/>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0EC"/>
    <w:rsid w:val="009951B5"/>
    <w:rsid w:val="009B06A7"/>
    <w:rsid w:val="009B0EAD"/>
    <w:rsid w:val="009B2CB8"/>
    <w:rsid w:val="009B7E0A"/>
    <w:rsid w:val="009C7252"/>
    <w:rsid w:val="009D5BAD"/>
    <w:rsid w:val="009D760A"/>
    <w:rsid w:val="009F39C9"/>
    <w:rsid w:val="00A00568"/>
    <w:rsid w:val="00A0611B"/>
    <w:rsid w:val="00A179C0"/>
    <w:rsid w:val="00A22C0D"/>
    <w:rsid w:val="00A3155C"/>
    <w:rsid w:val="00A3223D"/>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AE5D1B"/>
    <w:rsid w:val="00AF2E28"/>
    <w:rsid w:val="00B3258A"/>
    <w:rsid w:val="00B32AAE"/>
    <w:rsid w:val="00B34365"/>
    <w:rsid w:val="00B505CC"/>
    <w:rsid w:val="00B554FB"/>
    <w:rsid w:val="00B65377"/>
    <w:rsid w:val="00B70C06"/>
    <w:rsid w:val="00B8597B"/>
    <w:rsid w:val="00BB5D67"/>
    <w:rsid w:val="00BC02C1"/>
    <w:rsid w:val="00BC17C1"/>
    <w:rsid w:val="00BC381C"/>
    <w:rsid w:val="00BE1303"/>
    <w:rsid w:val="00BF14B5"/>
    <w:rsid w:val="00BF42C7"/>
    <w:rsid w:val="00C02571"/>
    <w:rsid w:val="00C15543"/>
    <w:rsid w:val="00C21807"/>
    <w:rsid w:val="00C30859"/>
    <w:rsid w:val="00C376E1"/>
    <w:rsid w:val="00C679B7"/>
    <w:rsid w:val="00C7486B"/>
    <w:rsid w:val="00C835C8"/>
    <w:rsid w:val="00C83B5D"/>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766BE"/>
    <w:rsid w:val="00D81C25"/>
    <w:rsid w:val="00D84D58"/>
    <w:rsid w:val="00D9211A"/>
    <w:rsid w:val="00DA2E5E"/>
    <w:rsid w:val="00DA736E"/>
    <w:rsid w:val="00DC3A37"/>
    <w:rsid w:val="00DD406A"/>
    <w:rsid w:val="00DF0A08"/>
    <w:rsid w:val="00DF4E8D"/>
    <w:rsid w:val="00E05583"/>
    <w:rsid w:val="00E14F7C"/>
    <w:rsid w:val="00E16418"/>
    <w:rsid w:val="00E178A4"/>
    <w:rsid w:val="00E22C53"/>
    <w:rsid w:val="00E31602"/>
    <w:rsid w:val="00E329FE"/>
    <w:rsid w:val="00E332F0"/>
    <w:rsid w:val="00E3365C"/>
    <w:rsid w:val="00E34AFE"/>
    <w:rsid w:val="00E43D36"/>
    <w:rsid w:val="00E60B43"/>
    <w:rsid w:val="00E64029"/>
    <w:rsid w:val="00E82D4B"/>
    <w:rsid w:val="00E921F6"/>
    <w:rsid w:val="00E93F5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30742895">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garantF1://79102.7"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utilovo.lenobl.ru/"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10BB-C35D-438C-9A11-9A443103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10191</Words>
  <Characters>58093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24</cp:revision>
  <cp:lastPrinted>2022-06-02T06:56:00Z</cp:lastPrinted>
  <dcterms:created xsi:type="dcterms:W3CDTF">2021-12-29T14:46:00Z</dcterms:created>
  <dcterms:modified xsi:type="dcterms:W3CDTF">2022-06-02T10:01:00Z</dcterms:modified>
</cp:coreProperties>
</file>