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2" w:rsidRPr="00C66ECE" w:rsidRDefault="00C66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Агроном в заготовительном цехе.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6ECE" w:rsidRPr="00C66ECE" w:rsidRDefault="00C66ECE" w:rsidP="00C66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E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C66ECE" w:rsidRPr="00C66ECE" w:rsidRDefault="00C66ECE" w:rsidP="00C66EC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E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Списком № 1440 для включения работы в той или иной профессии (должности) в сельский стаж в одних случаях требуется, чтобы работа протекала в организации, основным видом деятельности которой является сельское хозяйство, в других случаях достаточно, чтобы такая работа была в структурном подразделении растениеводческого или животноводческого направления организации, не являющейся по основному виду деятельности сельскохозяйственной. </w:t>
      </w:r>
      <w:proofErr w:type="gramEnd"/>
    </w:p>
    <w:p w:rsidR="00C66ECE" w:rsidRPr="00C66ECE" w:rsidRDefault="00C66ECE" w:rsidP="00C66EC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6ECE">
        <w:rPr>
          <w:rFonts w:ascii="Times New Roman" w:eastAsia="Times New Roman" w:hAnsi="Times New Roman" w:cs="Times New Roman"/>
          <w:sz w:val="28"/>
          <w:szCs w:val="28"/>
        </w:rPr>
        <w:t xml:space="preserve">Так, в разделе «Растениеводство» Списка предусмотрены агрономы всех наименований (колхоза, совхоза, крестьянского (фермерского) хозяйства, сельскохозяйственного кооператива, артели и другой организации, основным видом деятельности которой является сельское хозяйство, а также структурного подразделения растениеводческого направления организации, основным видом деятельности которой не является сельское хозяйство). </w:t>
      </w:r>
    </w:p>
    <w:p w:rsidR="00C66ECE" w:rsidRPr="00C66ECE" w:rsidRDefault="00C66ECE" w:rsidP="00C66EC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6EC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 повышение фиксированной выплаты к страховой пенсии за работу в сельском хозяйстве может быть установлено агрономам при условии их работы в структурном подразделении растениеводческого направления. </w:t>
      </w:r>
    </w:p>
    <w:p w:rsidR="00C20022" w:rsidRDefault="00C20022" w:rsidP="005669DD">
      <w:pPr>
        <w:rPr>
          <w:rFonts w:ascii="Times New Roman" w:eastAsia="Times New Roman" w:hAnsi="Times New Roman" w:cs="Times New Roman"/>
          <w:sz w:val="28"/>
        </w:rPr>
      </w:pPr>
    </w:p>
    <w:p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DD" w:rsidRDefault="005669DD" w:rsidP="005669DD">
      <w:pPr>
        <w:spacing w:after="0" w:line="240" w:lineRule="auto"/>
      </w:pPr>
      <w:r>
        <w:separator/>
      </w:r>
    </w:p>
  </w:endnote>
  <w:endnote w:type="continuationSeparator" w:id="1">
    <w:p w:rsidR="005669DD" w:rsidRDefault="005669DD" w:rsidP="005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DD" w:rsidRDefault="005669DD" w:rsidP="005669DD">
      <w:pPr>
        <w:spacing w:after="0" w:line="240" w:lineRule="auto"/>
      </w:pPr>
      <w:r>
        <w:separator/>
      </w:r>
    </w:p>
  </w:footnote>
  <w:footnote w:type="continuationSeparator" w:id="1">
    <w:p w:rsidR="005669DD" w:rsidRDefault="005669DD" w:rsidP="0056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B29"/>
    <w:multiLevelType w:val="hybridMultilevel"/>
    <w:tmpl w:val="C5443940"/>
    <w:lvl w:ilvl="0" w:tplc="BCDE2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022"/>
    <w:rsid w:val="00035BB6"/>
    <w:rsid w:val="000A3A99"/>
    <w:rsid w:val="001235AF"/>
    <w:rsid w:val="002101A1"/>
    <w:rsid w:val="002B1F43"/>
    <w:rsid w:val="003941C4"/>
    <w:rsid w:val="00404639"/>
    <w:rsid w:val="005669DD"/>
    <w:rsid w:val="005E4FED"/>
    <w:rsid w:val="00644EFD"/>
    <w:rsid w:val="00661E93"/>
    <w:rsid w:val="00676977"/>
    <w:rsid w:val="00683751"/>
    <w:rsid w:val="0079564C"/>
    <w:rsid w:val="007A1154"/>
    <w:rsid w:val="00A27BF4"/>
    <w:rsid w:val="00A45444"/>
    <w:rsid w:val="00B679A5"/>
    <w:rsid w:val="00B831BF"/>
    <w:rsid w:val="00BC6340"/>
    <w:rsid w:val="00C20022"/>
    <w:rsid w:val="00C52D27"/>
    <w:rsid w:val="00C66ECE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  <w:style w:type="paragraph" w:styleId="a5">
    <w:name w:val="No Spacing"/>
    <w:uiPriority w:val="1"/>
    <w:qFormat/>
    <w:rsid w:val="0056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6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5669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566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15</cp:revision>
  <cp:lastPrinted>2020-05-25T11:08:00Z</cp:lastPrinted>
  <dcterms:created xsi:type="dcterms:W3CDTF">2020-04-28T07:56:00Z</dcterms:created>
  <dcterms:modified xsi:type="dcterms:W3CDTF">2020-07-09T10:20:00Z</dcterms:modified>
</cp:coreProperties>
</file>