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5C" w:rsidRDefault="00A224AA">
      <w:pPr>
        <w:spacing w:after="0" w:line="240" w:lineRule="auto"/>
      </w:pPr>
      <w:r>
        <w:rPr>
          <w:rFonts w:ascii="Arial" w:eastAsia="Times New Roman" w:hAnsi="Arial" w:cs="Arial"/>
          <w:b/>
          <w:color w:val="414141"/>
          <w:spacing w:val="3"/>
          <w:sz w:val="26"/>
          <w:szCs w:val="26"/>
          <w:lang w:eastAsia="ru-RU"/>
        </w:rPr>
        <w:t xml:space="preserve"> </w:t>
      </w:r>
      <w:bookmarkStart w:id="0" w:name="__DdeLink__91_518138199"/>
      <w:bookmarkEnd w:id="0"/>
      <w:r>
        <w:rPr>
          <w:rStyle w:val="h-title"/>
          <w:rFonts w:ascii="Arvo" w:hAnsi="Arvo"/>
          <w:b/>
          <w:color w:val="000000" w:themeColor="text1"/>
          <w:sz w:val="36"/>
          <w:szCs w:val="36"/>
        </w:rPr>
        <w:t xml:space="preserve">Ответственность за </w:t>
      </w:r>
      <w:proofErr w:type="gramStart"/>
      <w:r>
        <w:rPr>
          <w:rStyle w:val="h-title"/>
          <w:rFonts w:ascii="Arvo" w:hAnsi="Arvo"/>
          <w:b/>
          <w:color w:val="000000" w:themeColor="text1"/>
          <w:sz w:val="36"/>
          <w:szCs w:val="36"/>
        </w:rPr>
        <w:t>незаконное</w:t>
      </w:r>
      <w:proofErr w:type="gramEnd"/>
      <w:r>
        <w:rPr>
          <w:rStyle w:val="h-title"/>
          <w:rFonts w:ascii="Arvo" w:hAnsi="Arvo"/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rStyle w:val="h-title"/>
          <w:rFonts w:ascii="Arvo" w:hAnsi="Arvo"/>
          <w:b/>
          <w:color w:val="000000" w:themeColor="text1"/>
          <w:sz w:val="36"/>
          <w:szCs w:val="36"/>
        </w:rPr>
        <w:t>обналичивание</w:t>
      </w:r>
      <w:proofErr w:type="spellEnd"/>
      <w:r>
        <w:rPr>
          <w:rStyle w:val="h-title"/>
          <w:rFonts w:ascii="Arvo" w:hAnsi="Arvo"/>
          <w:b/>
          <w:color w:val="000000" w:themeColor="text1"/>
          <w:sz w:val="36"/>
          <w:szCs w:val="36"/>
        </w:rPr>
        <w:t xml:space="preserve"> материнского капитала.</w:t>
      </w:r>
    </w:p>
    <w:p w:rsidR="00FF035C" w:rsidRDefault="00FF035C">
      <w:pPr>
        <w:spacing w:after="0" w:line="240" w:lineRule="auto"/>
        <w:rPr>
          <w:rStyle w:val="h-title"/>
          <w:rFonts w:ascii="Arvo" w:hAnsi="Arvo"/>
          <w:b/>
          <w:color w:val="000000" w:themeColor="text1"/>
          <w:sz w:val="36"/>
          <w:szCs w:val="36"/>
        </w:rPr>
      </w:pPr>
    </w:p>
    <w:p w:rsidR="00FF035C" w:rsidRDefault="00A224AA">
      <w:pPr>
        <w:pStyle w:val="a9"/>
        <w:shd w:val="clear" w:color="auto" w:fill="FFFFFF"/>
        <w:spacing w:beforeAutospacing="0" w:after="0" w:afterAutospacing="0"/>
        <w:jc w:val="both"/>
      </w:pPr>
      <w:r>
        <w:rPr>
          <w:color w:val="000000" w:themeColor="text1"/>
          <w:sz w:val="26"/>
          <w:szCs w:val="26"/>
        </w:rPr>
        <w:t xml:space="preserve">    </w:t>
      </w:r>
      <w:r>
        <w:rPr>
          <w:color w:val="000000" w:themeColor="text1"/>
          <w:sz w:val="26"/>
          <w:szCs w:val="26"/>
        </w:rPr>
        <w:t>Как только государство учредило выплату материнского капитала, у многих российских семей возник вопрос о возможности получения денег на руки. В своем желании получить наличные деньги некоторые люди не останавливаются ни перед чем. Так, широкое распростране</w:t>
      </w:r>
      <w:r>
        <w:rPr>
          <w:color w:val="000000" w:themeColor="text1"/>
          <w:sz w:val="26"/>
          <w:szCs w:val="26"/>
        </w:rPr>
        <w:t xml:space="preserve">ние получили попытки </w:t>
      </w:r>
      <w:proofErr w:type="spellStart"/>
      <w:r>
        <w:rPr>
          <w:color w:val="000000" w:themeColor="text1"/>
          <w:sz w:val="26"/>
          <w:szCs w:val="26"/>
          <w:u w:val="single"/>
        </w:rPr>
        <w:t>обналичивания</w:t>
      </w:r>
      <w:proofErr w:type="spellEnd"/>
      <w:r>
        <w:rPr>
          <w:color w:val="000000" w:themeColor="text1"/>
          <w:sz w:val="26"/>
          <w:szCs w:val="26"/>
        </w:rPr>
        <w:t xml:space="preserve"> материнского капитала с целью использования данных средств не по назначению. </w:t>
      </w:r>
    </w:p>
    <w:p w:rsidR="00FF035C" w:rsidRDefault="00A224AA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6"/>
          <w:szCs w:val="26"/>
        </w:rPr>
        <w:t xml:space="preserve">     Предприимчивые родители не осознают, что, пытаясь обойти установки, данные </w:t>
      </w:r>
      <w:proofErr w:type="gramStart"/>
      <w:r>
        <w:rPr>
          <w:color w:val="000000" w:themeColor="text1"/>
          <w:sz w:val="26"/>
          <w:szCs w:val="26"/>
        </w:rPr>
        <w:t>в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Федеральным</w:t>
      </w:r>
      <w:proofErr w:type="gramEnd"/>
      <w:r>
        <w:rPr>
          <w:color w:val="000000" w:themeColor="text1"/>
          <w:sz w:val="26"/>
          <w:szCs w:val="26"/>
        </w:rPr>
        <w:t xml:space="preserve"> Законом об этом виде </w:t>
      </w:r>
      <w:proofErr w:type="spellStart"/>
      <w:r>
        <w:rPr>
          <w:color w:val="000000" w:themeColor="text1"/>
          <w:sz w:val="26"/>
          <w:szCs w:val="26"/>
        </w:rPr>
        <w:t>госпомощи</w:t>
      </w:r>
      <w:proofErr w:type="spellEnd"/>
      <w:r>
        <w:rPr>
          <w:color w:val="000000" w:themeColor="text1"/>
          <w:sz w:val="26"/>
          <w:szCs w:val="26"/>
        </w:rPr>
        <w:t>, навлекают на себя</w:t>
      </w:r>
      <w:r>
        <w:rPr>
          <w:color w:val="000000" w:themeColor="text1"/>
          <w:sz w:val="26"/>
          <w:szCs w:val="26"/>
        </w:rPr>
        <w:t xml:space="preserve"> опасность быть обманутыми мошенниками или призванными к гражданской или даже  к уголовной ответственности.</w:t>
      </w:r>
    </w:p>
    <w:p w:rsidR="00FF035C" w:rsidRDefault="00A224AA">
      <w:pPr>
        <w:pStyle w:val="a9"/>
        <w:shd w:val="clear" w:color="auto" w:fill="FFFFFF"/>
        <w:spacing w:beforeAutospacing="0" w:after="0" w:afterAutospacing="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Строго регламентированы и цели, на которые можно потратить средства из </w:t>
      </w:r>
      <w:proofErr w:type="spellStart"/>
      <w:r>
        <w:rPr>
          <w:color w:val="000000" w:themeColor="text1"/>
          <w:sz w:val="26"/>
          <w:szCs w:val="26"/>
        </w:rPr>
        <w:t>маткапитала</w:t>
      </w:r>
      <w:proofErr w:type="spellEnd"/>
      <w:r>
        <w:rPr>
          <w:color w:val="000000" w:themeColor="text1"/>
          <w:sz w:val="26"/>
          <w:szCs w:val="26"/>
        </w:rPr>
        <w:t xml:space="preserve">. На данный момент существует четыре направления, по которым </w:t>
      </w:r>
      <w:r>
        <w:rPr>
          <w:color w:val="000000" w:themeColor="text1"/>
          <w:sz w:val="26"/>
          <w:szCs w:val="26"/>
        </w:rPr>
        <w:t>возможны отчисления:</w:t>
      </w:r>
    </w:p>
    <w:p w:rsidR="00FF035C" w:rsidRDefault="00A224AA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Улучшение жилищных условий:</w:t>
      </w:r>
    </w:p>
    <w:p w:rsidR="00FF035C" w:rsidRDefault="00A224AA">
      <w:pPr>
        <w:numPr>
          <w:ilvl w:val="1"/>
          <w:numId w:val="1"/>
        </w:numPr>
        <w:shd w:val="clear" w:color="auto" w:fill="FFFFFF"/>
        <w:spacing w:beforeAutospacing="1"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покупка жилья или погашение связанных с такой покупкой кредитов;</w:t>
      </w:r>
    </w:p>
    <w:p w:rsidR="00FF035C" w:rsidRDefault="00A224AA">
      <w:pPr>
        <w:numPr>
          <w:ilvl w:val="1"/>
          <w:numId w:val="1"/>
        </w:numPr>
        <w:shd w:val="clear" w:color="auto" w:fill="FFFFFF"/>
        <w:spacing w:beforeAutospacing="1"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реконструкция имеющегося жилья с целью увеличения его площади;</w:t>
      </w:r>
    </w:p>
    <w:p w:rsidR="00FF035C" w:rsidRDefault="00A224AA">
      <w:pPr>
        <w:numPr>
          <w:ilvl w:val="1"/>
          <w:numId w:val="1"/>
        </w:numPr>
        <w:shd w:val="clear" w:color="auto" w:fill="FFFFFF"/>
        <w:spacing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компенсация средств, израсходованных при строительстве дома;</w:t>
      </w:r>
    </w:p>
    <w:p w:rsidR="00FF035C" w:rsidRDefault="00A224AA">
      <w:pPr>
        <w:numPr>
          <w:ilvl w:val="1"/>
          <w:numId w:val="1"/>
        </w:numPr>
        <w:shd w:val="clear" w:color="auto" w:fill="FFFFFF"/>
        <w:spacing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строительство дома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своими силами или с привлечением строительной организации;</w:t>
      </w:r>
    </w:p>
    <w:p w:rsidR="00FF035C" w:rsidRDefault="00A224AA">
      <w:pPr>
        <w:numPr>
          <w:ilvl w:val="1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долевое строительство и участие в различных жилищно-строительных кооперативах;</w:t>
      </w:r>
    </w:p>
    <w:p w:rsidR="00FF035C" w:rsidRDefault="00A224A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Образование детей:</w:t>
      </w:r>
    </w:p>
    <w:p w:rsidR="00FF035C" w:rsidRDefault="00A224AA">
      <w:pPr>
        <w:numPr>
          <w:ilvl w:val="1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оплата проживания в общежитии ВУЗа;</w:t>
      </w:r>
    </w:p>
    <w:p w:rsidR="00FF035C" w:rsidRDefault="00A224AA">
      <w:pPr>
        <w:numPr>
          <w:ilvl w:val="1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оплата самого обучения;</w:t>
      </w:r>
    </w:p>
    <w:p w:rsidR="00FF035C" w:rsidRDefault="00A224AA">
      <w:pPr>
        <w:numPr>
          <w:ilvl w:val="1"/>
          <w:numId w:val="1"/>
        </w:num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внесение оплаты за детский сад.</w:t>
      </w:r>
    </w:p>
    <w:p w:rsidR="00FF035C" w:rsidRDefault="00A224AA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будущую пенсию матери. </w:t>
      </w:r>
    </w:p>
    <w:p w:rsidR="00FF035C" w:rsidRDefault="00A224A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компенсацию покупки товаров либо услуг </w:t>
      </w:r>
      <w:hyperlink r:id="rId5" w:anchor="7" w:history="1">
        <w:r>
          <w:rPr>
            <w:rStyle w:val="-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для детей-инвалидов</w:t>
        </w:r>
      </w:hyperlink>
      <w:r>
        <w:rPr>
          <w:rFonts w:ascii="Times New Roman" w:hAnsi="Times New Roman" w:cs="Arial"/>
          <w:color w:val="333333"/>
          <w:sz w:val="26"/>
          <w:szCs w:val="26"/>
          <w:shd w:val="clear" w:color="auto" w:fill="FFFFFF"/>
        </w:rPr>
        <w:t>;</w:t>
      </w:r>
    </w:p>
    <w:p w:rsidR="00FF035C" w:rsidRDefault="00A224AA">
      <w:pPr>
        <w:pStyle w:val="a9"/>
        <w:shd w:val="clear" w:color="auto" w:fill="FFFFFF"/>
        <w:spacing w:beforeAutospacing="0" w:after="0" w:afterAutospacing="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Ни на какие другие цели (покупка дачи или авто, отпуск за границей и пр.) расходовать семейный капитал нельзя. </w:t>
      </w:r>
    </w:p>
    <w:p w:rsidR="00FF035C" w:rsidRDefault="00FF03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F035C" w:rsidRDefault="00A224AA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 отдела выплаты пенсии и социальных выплат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Волховском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районе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Волховском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районе Ленинградской област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межрайонное) </w:t>
      </w:r>
    </w:p>
    <w:p w:rsidR="00FF035C" w:rsidRDefault="00A224AA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Иванова С.В.</w:t>
      </w:r>
    </w:p>
    <w:sectPr w:rsidR="00FF035C" w:rsidSect="00FF035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vo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943"/>
    <w:multiLevelType w:val="multilevel"/>
    <w:tmpl w:val="B9AC955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272F89"/>
    <w:multiLevelType w:val="multilevel"/>
    <w:tmpl w:val="C73C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35C"/>
    <w:rsid w:val="00A224AA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5C"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2A1AD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A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2A1A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C12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607C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2A1AD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-title">
    <w:name w:val="h-title"/>
    <w:basedOn w:val="a0"/>
    <w:qFormat/>
    <w:rsid w:val="002A1ADF"/>
  </w:style>
  <w:style w:type="character" w:customStyle="1" w:styleId="20">
    <w:name w:val="Заголовок 2 Знак"/>
    <w:basedOn w:val="a0"/>
    <w:link w:val="2"/>
    <w:uiPriority w:val="9"/>
    <w:semiHidden/>
    <w:qFormat/>
    <w:rsid w:val="002A1A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2A1A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sid w:val="00FF035C"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sid w:val="00FF035C"/>
    <w:rPr>
      <w:rFonts w:ascii="Arial" w:hAnsi="Arial" w:cs="Symbol"/>
      <w:b/>
      <w:sz w:val="28"/>
    </w:rPr>
  </w:style>
  <w:style w:type="character" w:customStyle="1" w:styleId="ListLabel3">
    <w:name w:val="ListLabel 3"/>
    <w:qFormat/>
    <w:rsid w:val="00FF035C"/>
    <w:rPr>
      <w:rFonts w:ascii="Times New Roman" w:hAnsi="Times New Roman" w:cs="Courier New"/>
      <w:b/>
      <w:sz w:val="28"/>
    </w:rPr>
  </w:style>
  <w:style w:type="character" w:customStyle="1" w:styleId="ListLabel4">
    <w:name w:val="ListLabel 4"/>
    <w:qFormat/>
    <w:rsid w:val="00FF035C"/>
    <w:rPr>
      <w:rFonts w:cs="Wingdings"/>
      <w:b/>
      <w:sz w:val="28"/>
    </w:rPr>
  </w:style>
  <w:style w:type="character" w:customStyle="1" w:styleId="ListLabel5">
    <w:name w:val="ListLabel 5"/>
    <w:qFormat/>
    <w:rsid w:val="00FF035C"/>
    <w:rPr>
      <w:rFonts w:ascii="Arial" w:hAnsi="Arial" w:cs="Symbol"/>
      <w:b/>
      <w:sz w:val="28"/>
    </w:rPr>
  </w:style>
  <w:style w:type="character" w:customStyle="1" w:styleId="ListLabel6">
    <w:name w:val="ListLabel 6"/>
    <w:qFormat/>
    <w:rsid w:val="00FF035C"/>
    <w:rPr>
      <w:rFonts w:ascii="Times New Roman" w:hAnsi="Times New Roman" w:cs="Courier New"/>
      <w:b/>
      <w:sz w:val="28"/>
    </w:rPr>
  </w:style>
  <w:style w:type="character" w:customStyle="1" w:styleId="ListLabel7">
    <w:name w:val="ListLabel 7"/>
    <w:qFormat/>
    <w:rsid w:val="00FF035C"/>
    <w:rPr>
      <w:rFonts w:cs="Wingdings"/>
      <w:b/>
      <w:sz w:val="28"/>
    </w:rPr>
  </w:style>
  <w:style w:type="character" w:customStyle="1" w:styleId="ListLabel8">
    <w:name w:val="ListLabel 8"/>
    <w:qFormat/>
    <w:rsid w:val="00FF035C"/>
    <w:rPr>
      <w:rFonts w:ascii="Arial" w:hAnsi="Arial" w:cs="Symbol"/>
      <w:b/>
      <w:sz w:val="28"/>
    </w:rPr>
  </w:style>
  <w:style w:type="character" w:customStyle="1" w:styleId="ListLabel9">
    <w:name w:val="ListLabel 9"/>
    <w:qFormat/>
    <w:rsid w:val="00FF035C"/>
    <w:rPr>
      <w:rFonts w:ascii="Times New Roman" w:hAnsi="Times New Roman" w:cs="Courier New"/>
      <w:b/>
      <w:sz w:val="28"/>
    </w:rPr>
  </w:style>
  <w:style w:type="character" w:customStyle="1" w:styleId="ListLabel10">
    <w:name w:val="ListLabel 10"/>
    <w:qFormat/>
    <w:rsid w:val="00FF035C"/>
    <w:rPr>
      <w:rFonts w:cs="Wingdings"/>
      <w:b/>
      <w:sz w:val="28"/>
    </w:rPr>
  </w:style>
  <w:style w:type="character" w:customStyle="1" w:styleId="ListLabel11">
    <w:name w:val="ListLabel 11"/>
    <w:qFormat/>
    <w:rsid w:val="00FF035C"/>
    <w:rPr>
      <w:rFonts w:ascii="Times New Roman" w:hAnsi="Times New Roman" w:cs="Symbol"/>
      <w:b/>
      <w:sz w:val="26"/>
    </w:rPr>
  </w:style>
  <w:style w:type="character" w:customStyle="1" w:styleId="ListLabel12">
    <w:name w:val="ListLabel 12"/>
    <w:qFormat/>
    <w:rsid w:val="00FF035C"/>
    <w:rPr>
      <w:rFonts w:ascii="Times New Roman" w:hAnsi="Times New Roman" w:cs="Courier New"/>
      <w:b/>
      <w:sz w:val="26"/>
    </w:rPr>
  </w:style>
  <w:style w:type="character" w:customStyle="1" w:styleId="ListLabel13">
    <w:name w:val="ListLabel 13"/>
    <w:qFormat/>
    <w:rsid w:val="00FF035C"/>
    <w:rPr>
      <w:rFonts w:cs="Wingdings"/>
      <w:b/>
      <w:sz w:val="28"/>
    </w:rPr>
  </w:style>
  <w:style w:type="paragraph" w:customStyle="1" w:styleId="a4">
    <w:name w:val="Заголовок"/>
    <w:basedOn w:val="a"/>
    <w:next w:val="a5"/>
    <w:qFormat/>
    <w:rsid w:val="00FF03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F035C"/>
    <w:pPr>
      <w:spacing w:after="140" w:line="288" w:lineRule="auto"/>
    </w:pPr>
  </w:style>
  <w:style w:type="paragraph" w:styleId="a6">
    <w:name w:val="List"/>
    <w:basedOn w:val="a5"/>
    <w:rsid w:val="00FF035C"/>
    <w:rPr>
      <w:rFonts w:cs="Mangal"/>
    </w:rPr>
  </w:style>
  <w:style w:type="paragraph" w:styleId="a7">
    <w:name w:val="Title"/>
    <w:basedOn w:val="a"/>
    <w:rsid w:val="00FF03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F035C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2A1A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erinskij-kapital.ru/u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cp:lastPrinted>2019-09-11T08:50:00Z</cp:lastPrinted>
  <dcterms:created xsi:type="dcterms:W3CDTF">2019-09-17T12:37:00Z</dcterms:created>
  <dcterms:modified xsi:type="dcterms:W3CDTF">2019-09-17T12:37:00Z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