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B5" w:rsidRDefault="00884CB5" w:rsidP="00884CB5">
      <w:pPr>
        <w:tabs>
          <w:tab w:val="left" w:pos="1589"/>
        </w:tabs>
      </w:pPr>
      <w:r>
        <w:t>Утверждаю</w:t>
      </w:r>
      <w:r>
        <w:tab/>
      </w:r>
    </w:p>
    <w:p w:rsidR="00884CB5" w:rsidRDefault="00884CB5" w:rsidP="00884CB5">
      <w:r>
        <w:t>Кировский городской прокурор</w:t>
      </w:r>
    </w:p>
    <w:p w:rsidR="00884CB5" w:rsidRDefault="00884CB5" w:rsidP="00884CB5">
      <w:r>
        <w:t>______Крушинский И.Б</w:t>
      </w:r>
    </w:p>
    <w:p w:rsidR="0013559B" w:rsidRDefault="0013559B"/>
    <w:p w:rsidR="00884CB5" w:rsidRDefault="00884CB5"/>
    <w:p w:rsidR="00884CB5" w:rsidRDefault="00884CB5"/>
    <w:p w:rsidR="00884CB5" w:rsidRPr="00884CB5" w:rsidRDefault="00884CB5" w:rsidP="00884CB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84CB5">
        <w:rPr>
          <w:rStyle w:val="a4"/>
          <w:color w:val="000000"/>
          <w:sz w:val="28"/>
          <w:szCs w:val="28"/>
        </w:rPr>
        <w:t>О рекультивации лесного участка</w:t>
      </w:r>
    </w:p>
    <w:p w:rsidR="00884CB5" w:rsidRPr="00884CB5" w:rsidRDefault="00884CB5" w:rsidP="00884CB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84CB5">
        <w:rPr>
          <w:color w:val="000000"/>
          <w:sz w:val="28"/>
          <w:szCs w:val="28"/>
        </w:rPr>
        <w:t>Постановлением Правительства РФ от 7 марта 2019 года № 244 внесены изменения в постановление Правительства Российской Федерации от 10 июля 2018 года № 800".</w:t>
      </w:r>
    </w:p>
    <w:p w:rsidR="00884CB5" w:rsidRPr="00884CB5" w:rsidRDefault="00884CB5" w:rsidP="00884CB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84CB5">
        <w:rPr>
          <w:color w:val="000000"/>
          <w:sz w:val="28"/>
          <w:szCs w:val="28"/>
        </w:rPr>
        <w:t>В частности, указанным нормативно-правовым актом определены особенности рекультивации загрязненных лесных земель</w:t>
      </w:r>
      <w:proofErr w:type="gramStart"/>
      <w:r w:rsidRPr="00884CB5">
        <w:rPr>
          <w:color w:val="000000"/>
          <w:sz w:val="28"/>
          <w:szCs w:val="28"/>
        </w:rPr>
        <w:br/>
        <w:t>Т</w:t>
      </w:r>
      <w:proofErr w:type="gramEnd"/>
      <w:r w:rsidRPr="00884CB5">
        <w:rPr>
          <w:color w:val="000000"/>
          <w:sz w:val="28"/>
          <w:szCs w:val="28"/>
        </w:rPr>
        <w:t>ак, скорректированы Правила рекультивации и консервации земель. Поправками установлены особенности рекультивации лесных земель, которые подверглись загрязнению и иному негативному воздействию.</w:t>
      </w:r>
    </w:p>
    <w:p w:rsidR="00884CB5" w:rsidRPr="00884CB5" w:rsidRDefault="00884CB5" w:rsidP="00884CB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84CB5">
        <w:rPr>
          <w:color w:val="000000"/>
          <w:sz w:val="28"/>
          <w:szCs w:val="28"/>
        </w:rPr>
        <w:t>При осуществлении технических мероприятий по рекультивации таких земель использование отходов производства и потребления, а также захоронение токсичных вскрышных пород не допускаются.</w:t>
      </w:r>
    </w:p>
    <w:p w:rsidR="00884CB5" w:rsidRDefault="00884CB5" w:rsidP="00884CB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84CB5">
        <w:rPr>
          <w:color w:val="000000"/>
          <w:sz w:val="28"/>
          <w:szCs w:val="28"/>
        </w:rPr>
        <w:t>Для создания защитных лесных насаждений следует применять саженц</w:t>
      </w:r>
      <w:r>
        <w:rPr>
          <w:color w:val="000000"/>
          <w:sz w:val="28"/>
          <w:szCs w:val="28"/>
        </w:rPr>
        <w:t>ы с закрытой корневой системой.</w:t>
      </w:r>
    </w:p>
    <w:p w:rsidR="00884CB5" w:rsidRPr="00884CB5" w:rsidRDefault="00884CB5" w:rsidP="00884CB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84CB5">
        <w:rPr>
          <w:color w:val="000000"/>
          <w:sz w:val="28"/>
          <w:szCs w:val="28"/>
        </w:rPr>
        <w:t xml:space="preserve">По границе </w:t>
      </w:r>
      <w:proofErr w:type="spellStart"/>
      <w:r w:rsidRPr="00884CB5">
        <w:rPr>
          <w:color w:val="000000"/>
          <w:sz w:val="28"/>
          <w:szCs w:val="28"/>
        </w:rPr>
        <w:t>рекультивируемого</w:t>
      </w:r>
      <w:proofErr w:type="spellEnd"/>
      <w:r w:rsidRPr="00884CB5">
        <w:rPr>
          <w:color w:val="000000"/>
          <w:sz w:val="28"/>
          <w:szCs w:val="28"/>
        </w:rPr>
        <w:t xml:space="preserve"> участка устанавливаются аншлаги с информацией об опасности заготовки пищевых лесных ресурсов, сбора лекарственных растений, заготовки и сбора </w:t>
      </w:r>
      <w:proofErr w:type="spellStart"/>
      <w:r w:rsidRPr="00884CB5">
        <w:rPr>
          <w:color w:val="000000"/>
          <w:sz w:val="28"/>
          <w:szCs w:val="28"/>
        </w:rPr>
        <w:t>недревесных</w:t>
      </w:r>
      <w:proofErr w:type="spellEnd"/>
      <w:r w:rsidRPr="00884CB5">
        <w:rPr>
          <w:color w:val="000000"/>
          <w:sz w:val="28"/>
          <w:szCs w:val="28"/>
        </w:rPr>
        <w:t xml:space="preserve"> лесных ресурсов, сенокошения.</w:t>
      </w:r>
    </w:p>
    <w:p w:rsidR="00884CB5" w:rsidRDefault="00884CB5"/>
    <w:sectPr w:rsidR="0088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AE"/>
    <w:rsid w:val="0013559B"/>
    <w:rsid w:val="00884CB5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2019-05-14T11:21:00Z</dcterms:created>
  <dcterms:modified xsi:type="dcterms:W3CDTF">2019-05-14T11:22:00Z</dcterms:modified>
</cp:coreProperties>
</file>