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ED" w:rsidRDefault="006008ED" w:rsidP="006008ED">
      <w:pPr>
        <w:tabs>
          <w:tab w:val="left" w:pos="1589"/>
        </w:tabs>
      </w:pPr>
      <w:r>
        <w:t>Утверждаю</w:t>
      </w:r>
      <w:r>
        <w:tab/>
      </w:r>
    </w:p>
    <w:p w:rsidR="006008ED" w:rsidRDefault="006008ED" w:rsidP="006008ED">
      <w:r>
        <w:t>Кировский городской прокурор</w:t>
      </w:r>
    </w:p>
    <w:p w:rsidR="006008ED" w:rsidRDefault="006008ED" w:rsidP="006008ED">
      <w:r>
        <w:t>______Крушинский И.Б</w:t>
      </w:r>
    </w:p>
    <w:p w:rsidR="00F8021C" w:rsidRDefault="00F8021C"/>
    <w:p w:rsidR="006008ED" w:rsidRDefault="006008ED"/>
    <w:p w:rsidR="006008ED" w:rsidRDefault="006008ED"/>
    <w:p w:rsidR="006008ED" w:rsidRP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rStyle w:val="a4"/>
          <w:color w:val="000000"/>
          <w:sz w:val="28"/>
          <w:szCs w:val="28"/>
        </w:rPr>
        <w:t>Введены дополнительные меры по обеспечению жилыми помещениями детей-сирот</w:t>
      </w:r>
    </w:p>
    <w:p w:rsidR="006008ED" w:rsidRP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color w:val="000000"/>
          <w:sz w:val="28"/>
          <w:szCs w:val="28"/>
        </w:rPr>
        <w:t>С 1 января 2019 года вступили в силу изменения, внесенные Федеральным законом от 29.07.2018 № 267-ФЗ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008ED" w:rsidRP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color w:val="000000"/>
          <w:sz w:val="28"/>
          <w:szCs w:val="28"/>
        </w:rPr>
        <w:t>Введен ряд дополнительных мер по обеспечению жилыми помещениями детей-сирот и детей, оставленных без попечения родителей:</w:t>
      </w:r>
      <w:r w:rsidRPr="006008ED">
        <w:rPr>
          <w:color w:val="000000"/>
          <w:sz w:val="28"/>
          <w:szCs w:val="28"/>
        </w:rPr>
        <w:br/>
        <w:t xml:space="preserve">Законным представителям детей-сирот и детей, оставленных без попечения родителей, предоставлено право самостоятельно </w:t>
      </w:r>
      <w:proofErr w:type="gramStart"/>
      <w:r w:rsidRPr="006008ED">
        <w:rPr>
          <w:color w:val="000000"/>
          <w:sz w:val="28"/>
          <w:szCs w:val="28"/>
        </w:rPr>
        <w:t>подавать</w:t>
      </w:r>
      <w:proofErr w:type="gramEnd"/>
      <w:r w:rsidRPr="006008ED">
        <w:rPr>
          <w:color w:val="000000"/>
          <w:sz w:val="28"/>
          <w:szCs w:val="28"/>
        </w:rPr>
        <w:t xml:space="preserve"> заявления о включении детей в список нуждающихся в жилом помещении.</w:t>
      </w:r>
      <w:r w:rsidRPr="006008ED">
        <w:rPr>
          <w:color w:val="000000"/>
          <w:sz w:val="28"/>
          <w:szCs w:val="28"/>
        </w:rPr>
        <w:br/>
        <w:t xml:space="preserve">На органы опеки и попечительства возлагается осуществление </w:t>
      </w:r>
      <w:proofErr w:type="gramStart"/>
      <w:r w:rsidRPr="006008ED">
        <w:rPr>
          <w:color w:val="000000"/>
          <w:sz w:val="28"/>
          <w:szCs w:val="28"/>
        </w:rPr>
        <w:t>контроля за</w:t>
      </w:r>
      <w:proofErr w:type="gramEnd"/>
      <w:r w:rsidRPr="006008ED">
        <w:rPr>
          <w:color w:val="000000"/>
          <w:sz w:val="28"/>
          <w:szCs w:val="28"/>
        </w:rPr>
        <w:t xml:space="preserve"> своевременной подачей законными представителями детей-сирот заявления о включении детей в указанный список.</w:t>
      </w:r>
    </w:p>
    <w:p w:rsid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color w:val="000000"/>
          <w:sz w:val="28"/>
          <w:szCs w:val="28"/>
        </w:rPr>
        <w:t>Установлено, что жилые помещения предоставляются детям-сиротам по их заявлению в письменной форме при достижении ими возраста 18 лет или приобретении полной дееспособности до достижения возраста 18 лет.</w:t>
      </w:r>
      <w:r w:rsidRPr="006008ED">
        <w:rPr>
          <w:color w:val="000000"/>
          <w:sz w:val="28"/>
          <w:szCs w:val="28"/>
        </w:rPr>
        <w:br/>
        <w:t>Правительство Российской Федерации наделяется полномочиями по установлению порядка формирования списка детей-сирот,</w:t>
      </w:r>
      <w:r>
        <w:rPr>
          <w:color w:val="000000"/>
          <w:sz w:val="28"/>
          <w:szCs w:val="28"/>
        </w:rPr>
        <w:t xml:space="preserve"> нуждающихся в жилом помещении.</w:t>
      </w:r>
    </w:p>
    <w:p w:rsidR="006008ED" w:rsidRP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color w:val="000000"/>
          <w:sz w:val="28"/>
          <w:szCs w:val="28"/>
        </w:rPr>
        <w:t xml:space="preserve">Органам исполнительной власти субъектов Российской Федерации в области опеки и попечительства предоставлено право </w:t>
      </w:r>
      <w:proofErr w:type="gramStart"/>
      <w:r w:rsidRPr="006008ED">
        <w:rPr>
          <w:color w:val="000000"/>
          <w:sz w:val="28"/>
          <w:szCs w:val="28"/>
        </w:rPr>
        <w:t>принимать</w:t>
      </w:r>
      <w:proofErr w:type="gramEnd"/>
      <w:r w:rsidRPr="006008ED">
        <w:rPr>
          <w:color w:val="000000"/>
          <w:sz w:val="28"/>
          <w:szCs w:val="28"/>
        </w:rPr>
        <w:t xml:space="preserve"> решение о необходимости заключения договора найма специализированного жилого помещения по истечении первого 5-летнего срока неоднократно.</w:t>
      </w:r>
    </w:p>
    <w:p w:rsid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color w:val="000000"/>
          <w:sz w:val="28"/>
          <w:szCs w:val="28"/>
        </w:rPr>
        <w:t>Законным представителям несовершеннолетних, органу опеки и попечительства и прокурору предоставлено право предъявления в 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</w:t>
      </w:r>
      <w:r>
        <w:rPr>
          <w:color w:val="000000"/>
          <w:sz w:val="28"/>
          <w:szCs w:val="28"/>
        </w:rPr>
        <w:t>ивающими с несовершеннолетними.</w:t>
      </w:r>
    </w:p>
    <w:p w:rsidR="006008ED" w:rsidRP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6008ED">
        <w:rPr>
          <w:color w:val="000000"/>
          <w:sz w:val="28"/>
          <w:szCs w:val="28"/>
        </w:rPr>
        <w:t xml:space="preserve">Установлено, что в случае, 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они по требованию </w:t>
      </w:r>
      <w:r w:rsidRPr="006008ED">
        <w:rPr>
          <w:color w:val="000000"/>
          <w:sz w:val="28"/>
          <w:szCs w:val="28"/>
        </w:rPr>
        <w:lastRenderedPageBreak/>
        <w:t>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Российской Федерации.</w:t>
      </w:r>
      <w:proofErr w:type="gramEnd"/>
    </w:p>
    <w:p w:rsid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008ED">
        <w:rPr>
          <w:color w:val="000000"/>
          <w:sz w:val="28"/>
          <w:szCs w:val="28"/>
        </w:rPr>
        <w:t xml:space="preserve">Введена возможность </w:t>
      </w:r>
      <w:proofErr w:type="gramStart"/>
      <w:r w:rsidRPr="006008ED">
        <w:rPr>
          <w:color w:val="000000"/>
          <w:sz w:val="28"/>
          <w:szCs w:val="28"/>
        </w:rPr>
        <w:t>при расторжении с детьми-сиротами договора найма специализированного жилого помещения в связи с нарушением нанимателями условий договора выселения указанных с предоставлением</w:t>
      </w:r>
      <w:proofErr w:type="gramEnd"/>
      <w:r w:rsidRPr="006008ED">
        <w:rPr>
          <w:color w:val="000000"/>
          <w:sz w:val="28"/>
          <w:szCs w:val="28"/>
        </w:rPr>
        <w:t xml:space="preserve">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</w:t>
      </w:r>
      <w:r>
        <w:rPr>
          <w:color w:val="000000"/>
          <w:sz w:val="28"/>
          <w:szCs w:val="28"/>
        </w:rPr>
        <w:t>я вселения граждан в общежитие.</w:t>
      </w:r>
    </w:p>
    <w:p w:rsidR="006008ED" w:rsidRPr="006008ED" w:rsidRDefault="006008ED" w:rsidP="006008E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008ED">
        <w:rPr>
          <w:color w:val="000000"/>
          <w:sz w:val="28"/>
          <w:szCs w:val="28"/>
        </w:rPr>
        <w:t>Введена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6008ED" w:rsidRDefault="006008ED"/>
    <w:sectPr w:rsidR="0060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A"/>
    <w:rsid w:val="006008ED"/>
    <w:rsid w:val="0065073A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2019-05-14T11:27:00Z</dcterms:created>
  <dcterms:modified xsi:type="dcterms:W3CDTF">2019-05-14T11:28:00Z</dcterms:modified>
</cp:coreProperties>
</file>