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4A" w:rsidRDefault="00D2374A" w:rsidP="00A364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eastAsiaTheme="minorHAnsi" w:cs="Arial"/>
          <w:b w:val="0"/>
          <w:bCs w:val="0"/>
          <w:noProof/>
          <w:color w:val="FF7800"/>
          <w:sz w:val="28"/>
          <w:szCs w:val="24"/>
          <w:bdr w:val="n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-396240</wp:posOffset>
            </wp:positionV>
            <wp:extent cx="813435" cy="1137285"/>
            <wp:effectExtent l="0" t="0" r="0" b="0"/>
            <wp:wrapTight wrapText="bothSides">
              <wp:wrapPolygon edited="0">
                <wp:start x="20234" y="0"/>
                <wp:lineTo x="18717" y="6151"/>
                <wp:lineTo x="14670" y="11940"/>
                <wp:lineTo x="7588" y="17729"/>
                <wp:lineTo x="0" y="21347"/>
                <wp:lineTo x="21246" y="21347"/>
                <wp:lineTo x="21246" y="0"/>
                <wp:lineTo x="20234" y="0"/>
              </wp:wrapPolygon>
            </wp:wrapTight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13728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D2374A" w:rsidRDefault="00D2374A" w:rsidP="00D2374A">
      <w:pPr>
        <w:tabs>
          <w:tab w:val="num" w:pos="720"/>
        </w:tabs>
        <w:spacing w:beforeAutospacing="1" w:after="0" w:afterAutospacing="1" w:line="240" w:lineRule="auto"/>
        <w:textAlignment w:val="baseline"/>
        <w:rPr>
          <w:rStyle w:val="a3"/>
          <w:rFonts w:cs="Arial"/>
          <w:b/>
          <w:bCs/>
          <w:color w:val="FF7800"/>
          <w:sz w:val="30"/>
          <w:szCs w:val="30"/>
          <w:u w:val="none"/>
          <w:bdr w:val="nil"/>
        </w:rPr>
      </w:pPr>
      <w:r>
        <w:rPr>
          <w:rStyle w:val="a3"/>
          <w:rFonts w:cs="Arial"/>
          <w:b/>
          <w:bCs/>
          <w:color w:val="FF7800"/>
          <w:sz w:val="30"/>
          <w:szCs w:val="30"/>
          <w:u w:val="none"/>
          <w:bdr w:val="nil"/>
        </w:rPr>
        <w:t>Ленинградский областной центр поддержки предпринимательства</w:t>
      </w:r>
    </w:p>
    <w:p w:rsidR="00D2374A" w:rsidRDefault="00D2374A" w:rsidP="00A364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A" w:rsidRDefault="006021C5" w:rsidP="00A364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C615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2374A">
        <w:rPr>
          <w:rFonts w:ascii="Times New Roman" w:hAnsi="Times New Roman" w:cs="Times New Roman"/>
          <w:b/>
          <w:sz w:val="28"/>
          <w:szCs w:val="28"/>
        </w:rPr>
        <w:t xml:space="preserve">.2018 </w:t>
      </w:r>
    </w:p>
    <w:p w:rsidR="006021C5" w:rsidRPr="001C6151" w:rsidRDefault="006021C5" w:rsidP="001C6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документов на субсидии </w:t>
      </w:r>
      <w:r w:rsidRPr="006021C5">
        <w:rPr>
          <w:rFonts w:ascii="Times New Roman" w:hAnsi="Times New Roman" w:cs="Times New Roman"/>
          <w:b/>
          <w:sz w:val="28"/>
          <w:szCs w:val="28"/>
        </w:rPr>
        <w:t>для возмещения затрат по уплате проценто</w:t>
      </w:r>
      <w:r>
        <w:rPr>
          <w:rFonts w:ascii="Times New Roman" w:hAnsi="Times New Roman" w:cs="Times New Roman"/>
          <w:b/>
          <w:sz w:val="28"/>
          <w:szCs w:val="28"/>
        </w:rPr>
        <w:t>в по кредитам открыт до</w:t>
      </w:r>
      <w:r w:rsidRPr="006021C5">
        <w:rPr>
          <w:rFonts w:ascii="Times New Roman" w:hAnsi="Times New Roman" w:cs="Times New Roman"/>
          <w:b/>
          <w:sz w:val="28"/>
          <w:szCs w:val="28"/>
        </w:rPr>
        <w:t xml:space="preserve"> 18 сентября</w:t>
      </w:r>
    </w:p>
    <w:p w:rsidR="00EA3CA9" w:rsidRPr="00EA3CA9" w:rsidRDefault="00EA3CA9" w:rsidP="00E24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A9">
        <w:rPr>
          <w:rFonts w:ascii="Times New Roman" w:hAnsi="Times New Roman" w:cs="Times New Roman"/>
          <w:sz w:val="28"/>
          <w:szCs w:val="28"/>
        </w:rPr>
        <w:t xml:space="preserve">Комитет по развитию малого, среднего бизнеса и потребительского рынка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A9">
        <w:rPr>
          <w:rFonts w:ascii="Times New Roman" w:hAnsi="Times New Roman" w:cs="Times New Roman"/>
          <w:sz w:val="28"/>
          <w:szCs w:val="28"/>
        </w:rPr>
        <w:t xml:space="preserve"> объявляет о проведении конкурсного отбора среди субъектов малого и среднего предпринимательства Ленинградской области на получение субсидий для возмещения затрат, связанных</w:t>
      </w:r>
      <w:r w:rsidRPr="00EA3CA9">
        <w:rPr>
          <w:rFonts w:ascii="Times New Roman" w:hAnsi="Times New Roman" w:cs="Times New Roman"/>
          <w:sz w:val="28"/>
          <w:szCs w:val="28"/>
        </w:rPr>
        <w:br/>
        <w:t>с уплатой п</w:t>
      </w:r>
      <w:r>
        <w:rPr>
          <w:rFonts w:ascii="Times New Roman" w:hAnsi="Times New Roman" w:cs="Times New Roman"/>
          <w:sz w:val="28"/>
          <w:szCs w:val="28"/>
        </w:rPr>
        <w:t>роцентов по кредитным договорам</w:t>
      </w:r>
      <w:r w:rsidR="00E24CB2">
        <w:rPr>
          <w:rFonts w:ascii="Times New Roman" w:hAnsi="Times New Roman" w:cs="Times New Roman"/>
          <w:sz w:val="28"/>
          <w:szCs w:val="28"/>
        </w:rPr>
        <w:t>, заключенных с российскими кредитными организациями</w:t>
      </w:r>
      <w:bookmarkStart w:id="0" w:name="_GoBack"/>
      <w:bookmarkEnd w:id="0"/>
      <w:r w:rsidRPr="00EA3CA9">
        <w:rPr>
          <w:rFonts w:ascii="Times New Roman" w:hAnsi="Times New Roman" w:cs="Times New Roman"/>
          <w:sz w:val="28"/>
          <w:szCs w:val="28"/>
        </w:rPr>
        <w:t>.</w:t>
      </w:r>
    </w:p>
    <w:p w:rsidR="006021C5" w:rsidRDefault="006021C5" w:rsidP="00EA3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субсидий утвержден</w:t>
      </w:r>
      <w:r w:rsidR="00EA3CA9" w:rsidRPr="00EA3CA9">
        <w:rPr>
          <w:rFonts w:ascii="Times New Roman" w:hAnsi="Times New Roman" w:cs="Times New Roman"/>
          <w:sz w:val="28"/>
          <w:szCs w:val="28"/>
        </w:rPr>
        <w:t xml:space="preserve"> </w:t>
      </w:r>
      <w:r w:rsidR="00EA3CA9" w:rsidRPr="006021C5">
        <w:rPr>
          <w:rFonts w:ascii="Times New Roman" w:hAnsi="Times New Roman" w:cs="Times New Roman"/>
          <w:b/>
          <w:sz w:val="28"/>
          <w:szCs w:val="28"/>
        </w:rPr>
        <w:t>постановлением Правительства Ленинградской области от 03 июня 2015 года № 194</w:t>
      </w:r>
      <w:r>
        <w:rPr>
          <w:rFonts w:ascii="Times New Roman" w:hAnsi="Times New Roman" w:cs="Times New Roman"/>
          <w:sz w:val="28"/>
          <w:szCs w:val="28"/>
        </w:rPr>
        <w:t>. В документе обозначены условия</w:t>
      </w:r>
      <w:r w:rsidR="00E051B1">
        <w:rPr>
          <w:rFonts w:ascii="Times New Roman" w:hAnsi="Times New Roman" w:cs="Times New Roman"/>
          <w:sz w:val="28"/>
          <w:szCs w:val="28"/>
        </w:rPr>
        <w:t xml:space="preserve"> и порядок </w:t>
      </w:r>
      <w:r>
        <w:rPr>
          <w:rFonts w:ascii="Times New Roman" w:hAnsi="Times New Roman" w:cs="Times New Roman"/>
          <w:sz w:val="28"/>
          <w:szCs w:val="28"/>
        </w:rPr>
        <w:t xml:space="preserve"> предо</w:t>
      </w:r>
      <w:r w:rsidR="00E051B1">
        <w:rPr>
          <w:rFonts w:ascii="Times New Roman" w:hAnsi="Times New Roman" w:cs="Times New Roman"/>
          <w:sz w:val="28"/>
          <w:szCs w:val="28"/>
        </w:rPr>
        <w:t xml:space="preserve">ставления субсидий, проведения конкурсного отбора среди предпринимателей. </w:t>
      </w:r>
    </w:p>
    <w:p w:rsidR="00EA3CA9" w:rsidRPr="00EA3CA9" w:rsidRDefault="00EA3CA9" w:rsidP="00EA3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A9">
        <w:rPr>
          <w:rFonts w:ascii="Times New Roman" w:hAnsi="Times New Roman" w:cs="Times New Roman"/>
          <w:sz w:val="28"/>
          <w:szCs w:val="28"/>
        </w:rPr>
        <w:t>Прием заявок на участие в конкурсном отборе осуществляется по адресу: г. Санкт-Петербург, ул. Смольного, д. 3, комн. 3-170.</w:t>
      </w:r>
    </w:p>
    <w:p w:rsidR="00EA3CA9" w:rsidRPr="00EA3CA9" w:rsidRDefault="00EA3CA9" w:rsidP="00EA3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A9">
        <w:rPr>
          <w:rFonts w:ascii="Times New Roman" w:hAnsi="Times New Roman" w:cs="Times New Roman"/>
          <w:sz w:val="28"/>
          <w:szCs w:val="28"/>
        </w:rPr>
        <w:t>Проход в здание возможен только по заранее заказанному пропуску</w:t>
      </w:r>
      <w:r w:rsidR="006021C5">
        <w:rPr>
          <w:rFonts w:ascii="Times New Roman" w:hAnsi="Times New Roman" w:cs="Times New Roman"/>
          <w:sz w:val="28"/>
          <w:szCs w:val="28"/>
        </w:rPr>
        <w:t xml:space="preserve"> </w:t>
      </w:r>
      <w:r w:rsidRPr="00EA3CA9">
        <w:rPr>
          <w:rFonts w:ascii="Times New Roman" w:hAnsi="Times New Roman" w:cs="Times New Roman"/>
          <w:sz w:val="28"/>
          <w:szCs w:val="28"/>
        </w:rPr>
        <w:t>при наличии документа, удостоверяющего личность.</w:t>
      </w:r>
      <w:r w:rsidR="00E051B1">
        <w:rPr>
          <w:rFonts w:ascii="Times New Roman" w:hAnsi="Times New Roman" w:cs="Times New Roman"/>
          <w:sz w:val="28"/>
          <w:szCs w:val="28"/>
        </w:rPr>
        <w:t xml:space="preserve"> Заказать пропуск можно по телефону 8 (812) 576-64-06. </w:t>
      </w:r>
    </w:p>
    <w:p w:rsidR="00EA3CA9" w:rsidRPr="00EA3CA9" w:rsidRDefault="00EA3CA9" w:rsidP="00EA3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A9">
        <w:rPr>
          <w:rFonts w:ascii="Times New Roman" w:hAnsi="Times New Roman" w:cs="Times New Roman"/>
          <w:sz w:val="28"/>
          <w:szCs w:val="28"/>
        </w:rPr>
        <w:t>Заседание конкурсной комиссии по проведению конкурсного отбора состоится 21 сентября 2018 года в 10-00 по адресу: г. Санкт-Петербург, ул. Смольного, д. 3, комн. 2-164.</w:t>
      </w:r>
    </w:p>
    <w:p w:rsidR="00EA3CA9" w:rsidRPr="00EA3CA9" w:rsidRDefault="00EA3CA9" w:rsidP="00EA3C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CA9">
        <w:rPr>
          <w:rFonts w:ascii="Times New Roman" w:hAnsi="Times New Roman" w:cs="Times New Roman"/>
          <w:sz w:val="28"/>
          <w:szCs w:val="28"/>
        </w:rPr>
        <w:t>На заседании будут рассмотрены конкурсные заявки, представленные субъектами малого и среднего предпринимательства в срок не позднее</w:t>
      </w:r>
      <w:r w:rsidRPr="00EA3CA9">
        <w:rPr>
          <w:rFonts w:ascii="Times New Roman" w:hAnsi="Times New Roman" w:cs="Times New Roman"/>
          <w:sz w:val="28"/>
          <w:szCs w:val="28"/>
        </w:rPr>
        <w:br/>
        <w:t>18 сентября 2018 года согласно регистрации в журнале конкурсных заявок.</w:t>
      </w:r>
    </w:p>
    <w:p w:rsidR="00510AD0" w:rsidRPr="006C1489" w:rsidRDefault="00E10993" w:rsidP="001D5E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28-879 (Фонд поддержки малого бизнеса Кировского района Ленинградской области, г. Кировск, ул. Краснофлотская д.20, 3 этаж)</w:t>
      </w:r>
      <w:r w:rsidR="007D57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0AD0" w:rsidRPr="006C1489" w:rsidSect="00003E5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D2D"/>
    <w:multiLevelType w:val="multilevel"/>
    <w:tmpl w:val="814C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5D85"/>
    <w:rsid w:val="00003E56"/>
    <w:rsid w:val="001C6151"/>
    <w:rsid w:val="001D5E90"/>
    <w:rsid w:val="0023588F"/>
    <w:rsid w:val="00307B88"/>
    <w:rsid w:val="00331007"/>
    <w:rsid w:val="003459E2"/>
    <w:rsid w:val="00510AD0"/>
    <w:rsid w:val="00576565"/>
    <w:rsid w:val="006021C5"/>
    <w:rsid w:val="00636A13"/>
    <w:rsid w:val="006C1489"/>
    <w:rsid w:val="007072C0"/>
    <w:rsid w:val="007D576D"/>
    <w:rsid w:val="007E57AD"/>
    <w:rsid w:val="007E6B18"/>
    <w:rsid w:val="00805D85"/>
    <w:rsid w:val="008A3690"/>
    <w:rsid w:val="009B6C1F"/>
    <w:rsid w:val="00A3649F"/>
    <w:rsid w:val="00A85628"/>
    <w:rsid w:val="00A870B5"/>
    <w:rsid w:val="00AC3524"/>
    <w:rsid w:val="00D2374A"/>
    <w:rsid w:val="00D812DA"/>
    <w:rsid w:val="00DD1D7B"/>
    <w:rsid w:val="00E051B1"/>
    <w:rsid w:val="00E10993"/>
    <w:rsid w:val="00E24CB2"/>
    <w:rsid w:val="00E97EB7"/>
    <w:rsid w:val="00EA3CA9"/>
    <w:rsid w:val="00F65F7F"/>
    <w:rsid w:val="00FD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DA"/>
  </w:style>
  <w:style w:type="paragraph" w:styleId="1">
    <w:name w:val="heading 1"/>
    <w:basedOn w:val="a"/>
    <w:link w:val="10"/>
    <w:qFormat/>
    <w:rsid w:val="00D23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3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7D57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23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3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7D57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2018-09-10T08:14:00Z</cp:lastPrinted>
  <dcterms:created xsi:type="dcterms:W3CDTF">2018-09-10T08:19:00Z</dcterms:created>
  <dcterms:modified xsi:type="dcterms:W3CDTF">2018-09-10T08:19:00Z</dcterms:modified>
</cp:coreProperties>
</file>