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2" w:type="dxa"/>
        <w:tblCellMar>
          <w:left w:w="0" w:type="dxa"/>
          <w:right w:w="0" w:type="dxa"/>
        </w:tblCellMar>
        <w:tblLook w:val="04A0"/>
      </w:tblPr>
      <w:tblGrid>
        <w:gridCol w:w="660"/>
        <w:gridCol w:w="7003"/>
        <w:gridCol w:w="1558"/>
        <w:gridCol w:w="2411"/>
        <w:gridCol w:w="1559"/>
        <w:gridCol w:w="1701"/>
      </w:tblGrid>
      <w:tr w:rsidR="009D34BE" w:rsidRPr="009D34BE" w:rsidTr="009D34BE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9D34BE" w:rsidRPr="009D34BE" w:rsidRDefault="009D34BE" w:rsidP="009D34BE">
            <w:pPr>
              <w:spacing w:after="0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34B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№ </w:t>
            </w:r>
            <w:proofErr w:type="spellStart"/>
            <w:r w:rsidRPr="009D34B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п\п</w:t>
            </w:r>
            <w:proofErr w:type="spellEnd"/>
          </w:p>
        </w:tc>
        <w:tc>
          <w:tcPr>
            <w:tcW w:w="7003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9D34BE" w:rsidRPr="009D34BE" w:rsidRDefault="009D34BE" w:rsidP="009D34BE">
            <w:pPr>
              <w:spacing w:after="0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34B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Виды субсидий</w:t>
            </w:r>
          </w:p>
        </w:tc>
        <w:tc>
          <w:tcPr>
            <w:tcW w:w="1558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9D34BE" w:rsidRPr="009D34BE" w:rsidRDefault="009D34BE" w:rsidP="009D34BE">
            <w:pPr>
              <w:spacing w:after="0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34B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Объем средств на 2018 руб.</w:t>
            </w:r>
          </w:p>
        </w:tc>
        <w:tc>
          <w:tcPr>
            <w:tcW w:w="2411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9D34BE" w:rsidRPr="009D34BE" w:rsidRDefault="009D34BE" w:rsidP="009D34BE">
            <w:pPr>
              <w:spacing w:after="0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34B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Примерные даты приема заявок</w:t>
            </w:r>
          </w:p>
        </w:tc>
        <w:tc>
          <w:tcPr>
            <w:tcW w:w="1559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9D34BE" w:rsidRPr="009D34BE" w:rsidRDefault="009D34BE" w:rsidP="009D34BE">
            <w:pPr>
              <w:spacing w:after="0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34B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Примерные даты проведения конкурсных комиссий</w:t>
            </w:r>
          </w:p>
        </w:tc>
        <w:tc>
          <w:tcPr>
            <w:tcW w:w="1701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9D34BE" w:rsidRPr="009D34BE" w:rsidRDefault="009D34BE" w:rsidP="009D34BE">
            <w:pPr>
              <w:spacing w:after="0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34B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Сумма к распределению</w:t>
            </w:r>
          </w:p>
        </w:tc>
      </w:tr>
      <w:tr w:rsidR="009D34BE" w:rsidRPr="009D34BE" w:rsidTr="009D34BE">
        <w:trPr>
          <w:trHeight w:val="719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  <w:r w:rsidRPr="009D34BE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  <w:t>1</w:t>
            </w:r>
          </w:p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03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  <w:r w:rsidRPr="009D34BE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  <w:t>Субсидии для возмещения части затрат, связанных с заключением договоров финансовой аренды (лизинга)</w:t>
            </w:r>
          </w:p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  <w:r w:rsidRPr="009D34BE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  <w:t>15 000</w:t>
            </w:r>
            <w:r w:rsidRPr="009D34BE">
              <w:rPr>
                <w:rFonts w:ascii="inherit" w:eastAsia="Times New Roman" w:hAnsi="inherit" w:cs="Times New Roman" w:hint="eastAsia"/>
                <w:sz w:val="24"/>
                <w:szCs w:val="24"/>
                <w:highlight w:val="lightGray"/>
                <w:lang w:eastAsia="ru-RU"/>
              </w:rPr>
              <w:t> </w:t>
            </w:r>
            <w:r w:rsidRPr="009D34BE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  <w:t>000</w:t>
            </w:r>
          </w:p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  <w:r w:rsidRPr="009D34BE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  <w:t>С 28 мая по 20 июня</w:t>
            </w:r>
          </w:p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  <w:r w:rsidRPr="009D34BE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  <w:t>22 июня</w:t>
            </w:r>
          </w:p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9D34BE" w:rsidRDefault="009D34BE" w:rsidP="009D34BE">
            <w:pPr>
              <w:spacing w:after="0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34BE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  <w:t>15 000</w:t>
            </w:r>
            <w:r w:rsidRPr="009D34BE">
              <w:rPr>
                <w:rFonts w:ascii="inherit" w:eastAsia="Times New Roman" w:hAnsi="inherit" w:cs="Times New Roman" w:hint="eastAsia"/>
                <w:sz w:val="24"/>
                <w:szCs w:val="24"/>
                <w:highlight w:val="lightGray"/>
                <w:lang w:eastAsia="ru-RU"/>
              </w:rPr>
              <w:t> </w:t>
            </w:r>
            <w:r w:rsidRPr="009D34BE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  <w:t>000</w:t>
            </w:r>
          </w:p>
          <w:p w:rsidR="009D34BE" w:rsidRPr="009D34BE" w:rsidRDefault="009D34BE" w:rsidP="009D34BE">
            <w:pPr>
              <w:spacing w:after="0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D34BE" w:rsidRPr="009D34BE" w:rsidTr="009D34BE">
        <w:tc>
          <w:tcPr>
            <w:tcW w:w="0" w:type="auto"/>
            <w:vMerge w:val="restar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34B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  <w:p w:rsid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vMerge w:val="restar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34B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Субсидии для возмещения части затрат, связанных с уплатой процентов по кредитным договорам</w:t>
            </w:r>
          </w:p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9D34B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30 000</w:t>
            </w:r>
            <w:r>
              <w:rPr>
                <w:rFonts w:ascii="inherit" w:eastAsia="Times New Roman" w:hAnsi="inherit" w:cs="Times New Roman" w:hint="eastAsia"/>
                <w:b/>
                <w:bCs/>
                <w:sz w:val="24"/>
                <w:szCs w:val="24"/>
                <w:lang w:eastAsia="ru-RU"/>
              </w:rPr>
              <w:t> </w:t>
            </w:r>
            <w:r w:rsidRPr="009D34B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  <w:p w:rsid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34B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5 по 20 апреля</w:t>
            </w:r>
          </w:p>
        </w:tc>
        <w:tc>
          <w:tcPr>
            <w:tcW w:w="1559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34B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 апреля</w:t>
            </w:r>
          </w:p>
        </w:tc>
        <w:tc>
          <w:tcPr>
            <w:tcW w:w="1701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34B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10 000 </w:t>
            </w:r>
            <w:proofErr w:type="spellStart"/>
            <w:r w:rsidRPr="009D34B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000</w:t>
            </w:r>
            <w:proofErr w:type="spellEnd"/>
          </w:p>
        </w:tc>
      </w:tr>
      <w:tr w:rsidR="009D34BE" w:rsidRPr="009D34BE" w:rsidTr="009D34BE">
        <w:tc>
          <w:tcPr>
            <w:tcW w:w="0" w:type="auto"/>
            <w:vMerge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center"/>
            <w:hideMark/>
          </w:tcPr>
          <w:p w:rsidR="009D34BE" w:rsidRPr="009D34BE" w:rsidRDefault="009D34BE" w:rsidP="009D34BE">
            <w:pPr>
              <w:spacing w:after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vMerge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center"/>
            <w:hideMark/>
          </w:tcPr>
          <w:p w:rsidR="009D34BE" w:rsidRPr="009D34BE" w:rsidRDefault="009D34BE" w:rsidP="009D34BE">
            <w:pPr>
              <w:spacing w:after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center"/>
            <w:hideMark/>
          </w:tcPr>
          <w:p w:rsidR="009D34BE" w:rsidRPr="009D34BE" w:rsidRDefault="009D34BE" w:rsidP="009D34BE">
            <w:pPr>
              <w:spacing w:after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34B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1 по 31 августа</w:t>
            </w:r>
          </w:p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34B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 сентября</w:t>
            </w:r>
          </w:p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34B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20 000</w:t>
            </w: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 </w:t>
            </w:r>
            <w:r w:rsidRPr="009D34B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000</w:t>
            </w:r>
          </w:p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D34BE" w:rsidRPr="009D34BE" w:rsidTr="009D34BE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  <w:r w:rsidRPr="009D34BE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  <w:t>3</w:t>
            </w:r>
          </w:p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03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  <w:r w:rsidRPr="009D34BE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  <w:t>Субсидии для создания средств размещения, в том числе гостевых комнат, предназначенных для проживания туристов</w:t>
            </w:r>
          </w:p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  <w:r w:rsidRPr="009D34BE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  <w:t>9 480</w:t>
            </w:r>
            <w:r>
              <w:rPr>
                <w:rFonts w:ascii="inherit" w:eastAsia="Times New Roman" w:hAnsi="inherit" w:cs="Times New Roman" w:hint="eastAsia"/>
                <w:sz w:val="24"/>
                <w:szCs w:val="24"/>
                <w:highlight w:val="lightGray"/>
                <w:lang w:eastAsia="ru-RU"/>
              </w:rPr>
              <w:t> </w:t>
            </w:r>
            <w:r w:rsidRPr="009D34BE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  <w:t>000</w:t>
            </w:r>
          </w:p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  <w:r w:rsidRPr="009D34BE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  <w:t>С 17 мая по 14 июня</w:t>
            </w:r>
          </w:p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  <w:r w:rsidRPr="009D34BE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  <w:t>18 июня</w:t>
            </w:r>
          </w:p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  <w:r w:rsidRPr="009D34BE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  <w:t>15 000</w:t>
            </w:r>
            <w:r>
              <w:rPr>
                <w:rFonts w:ascii="inherit" w:eastAsia="Times New Roman" w:hAnsi="inherit" w:cs="Times New Roman" w:hint="eastAsia"/>
                <w:sz w:val="24"/>
                <w:szCs w:val="24"/>
                <w:highlight w:val="lightGray"/>
                <w:lang w:eastAsia="ru-RU"/>
              </w:rPr>
              <w:t> </w:t>
            </w:r>
            <w:r w:rsidRPr="009D34BE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  <w:t>000</w:t>
            </w:r>
          </w:p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9D34BE" w:rsidRPr="009D34BE" w:rsidTr="009D34BE">
        <w:tc>
          <w:tcPr>
            <w:tcW w:w="0" w:type="auto"/>
            <w:vMerge w:val="restar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34B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  <w:p w:rsid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vMerge w:val="restar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34B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Субсидии для возмещения части затрат, связанных с приобретением оборудования в целях создания и (или) развития, и (или) модернизации производства товаров</w:t>
            </w:r>
          </w:p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34B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34 908</w:t>
            </w: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 </w:t>
            </w:r>
            <w:r w:rsidRPr="009D34B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610</w:t>
            </w:r>
          </w:p>
          <w:p w:rsid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34B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23 апреля по 17 мая</w:t>
            </w:r>
          </w:p>
        </w:tc>
        <w:tc>
          <w:tcPr>
            <w:tcW w:w="1559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34B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 мая</w:t>
            </w:r>
          </w:p>
        </w:tc>
        <w:tc>
          <w:tcPr>
            <w:tcW w:w="1701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34B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15 000 </w:t>
            </w:r>
            <w:proofErr w:type="spellStart"/>
            <w:r w:rsidRPr="009D34B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000</w:t>
            </w:r>
            <w:proofErr w:type="spellEnd"/>
          </w:p>
        </w:tc>
      </w:tr>
      <w:tr w:rsidR="009D34BE" w:rsidRPr="009D34BE" w:rsidTr="009D34BE">
        <w:tc>
          <w:tcPr>
            <w:tcW w:w="0" w:type="auto"/>
            <w:vMerge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  <w:hideMark/>
          </w:tcPr>
          <w:p w:rsidR="009D34BE" w:rsidRPr="009D34BE" w:rsidRDefault="009D34BE" w:rsidP="009D34BE">
            <w:pPr>
              <w:spacing w:after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vMerge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  <w:hideMark/>
          </w:tcPr>
          <w:p w:rsidR="009D34BE" w:rsidRPr="009D34BE" w:rsidRDefault="009D34BE" w:rsidP="009D34BE">
            <w:pPr>
              <w:spacing w:after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  <w:hideMark/>
          </w:tcPr>
          <w:p w:rsidR="009D34BE" w:rsidRPr="009D34BE" w:rsidRDefault="009D34BE" w:rsidP="009D34BE">
            <w:pPr>
              <w:spacing w:after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34B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24 сентября по 18 октября</w:t>
            </w:r>
          </w:p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34B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 октября</w:t>
            </w:r>
          </w:p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34B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19 908 615,73</w:t>
            </w:r>
          </w:p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D34BE" w:rsidRPr="009D34BE" w:rsidTr="009D34BE">
        <w:tc>
          <w:tcPr>
            <w:tcW w:w="0" w:type="auto"/>
            <w:vMerge w:val="restar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  <w:r w:rsidRPr="009D34BE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  <w:t>5</w:t>
            </w:r>
          </w:p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03" w:type="dxa"/>
            <w:vMerge w:val="restar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  <w:r w:rsidRPr="009D34BE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  <w:t>Субсидии для возмещения части затрат, связанных с получением сертификатов</w:t>
            </w:r>
          </w:p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highlight w:val="lightGray"/>
                <w:lang w:eastAsia="ru-RU"/>
              </w:rPr>
            </w:pPr>
            <w:r w:rsidRPr="009D34B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highlight w:val="lightGray"/>
                <w:lang w:eastAsia="ru-RU"/>
              </w:rPr>
              <w:t>5 000</w:t>
            </w:r>
            <w:r w:rsidRPr="009D34BE">
              <w:rPr>
                <w:rFonts w:ascii="inherit" w:eastAsia="Times New Roman" w:hAnsi="inherit" w:cs="Times New Roman" w:hint="eastAsia"/>
                <w:b/>
                <w:bCs/>
                <w:sz w:val="24"/>
                <w:szCs w:val="24"/>
                <w:highlight w:val="lightGray"/>
                <w:lang w:eastAsia="ru-RU"/>
              </w:rPr>
              <w:t> </w:t>
            </w:r>
            <w:r w:rsidRPr="009D34B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highlight w:val="lightGray"/>
                <w:lang w:eastAsia="ru-RU"/>
              </w:rPr>
              <w:t>000</w:t>
            </w:r>
          </w:p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highlight w:val="lightGray"/>
                <w:lang w:eastAsia="ru-RU"/>
              </w:rPr>
            </w:pPr>
          </w:p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  <w:r w:rsidRPr="009D34BE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  <w:t>С 23 апреля по 19 мая</w:t>
            </w:r>
          </w:p>
        </w:tc>
        <w:tc>
          <w:tcPr>
            <w:tcW w:w="1559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  <w:r w:rsidRPr="009D34BE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  <w:t>23 мая</w:t>
            </w:r>
          </w:p>
        </w:tc>
        <w:tc>
          <w:tcPr>
            <w:tcW w:w="1701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  <w:r w:rsidRPr="009D34BE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  <w:t xml:space="preserve">1 000 </w:t>
            </w:r>
            <w:proofErr w:type="spellStart"/>
            <w:r w:rsidRPr="009D34BE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  <w:t>000</w:t>
            </w:r>
            <w:proofErr w:type="spellEnd"/>
          </w:p>
        </w:tc>
      </w:tr>
      <w:tr w:rsidR="009D34BE" w:rsidRPr="009D34BE" w:rsidTr="009D34BE">
        <w:tc>
          <w:tcPr>
            <w:tcW w:w="0" w:type="auto"/>
            <w:vMerge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  <w:hideMark/>
          </w:tcPr>
          <w:p w:rsidR="009D34BE" w:rsidRPr="009D34BE" w:rsidRDefault="009D34BE" w:rsidP="009D34BE">
            <w:pPr>
              <w:spacing w:after="0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03" w:type="dxa"/>
            <w:vMerge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  <w:hideMark/>
          </w:tcPr>
          <w:p w:rsidR="009D34BE" w:rsidRPr="009D34BE" w:rsidRDefault="009D34BE" w:rsidP="009D34BE">
            <w:pPr>
              <w:spacing w:after="0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  <w:hideMark/>
          </w:tcPr>
          <w:p w:rsidR="009D34BE" w:rsidRPr="009D34BE" w:rsidRDefault="009D34BE" w:rsidP="009D34BE">
            <w:pPr>
              <w:spacing w:after="0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  <w:r w:rsidRPr="009D34BE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  <w:t>С 13 августа по 14 сентября</w:t>
            </w:r>
          </w:p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  <w:r w:rsidRPr="009D34BE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  <w:t>18 сентября</w:t>
            </w:r>
          </w:p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9D34BE" w:rsidRPr="009D34BE" w:rsidRDefault="009D34BE" w:rsidP="009D34BE">
            <w:pPr>
              <w:spacing w:after="0"/>
              <w:ind w:left="-1961" w:firstLine="142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  <w:r w:rsidRPr="009D34BE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  <w:t xml:space="preserve">4 000 </w:t>
            </w:r>
            <w:proofErr w:type="spellStart"/>
            <w:r w:rsidRPr="009D34BE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  <w:t>000</w:t>
            </w:r>
            <w:proofErr w:type="spellEnd"/>
          </w:p>
        </w:tc>
      </w:tr>
      <w:tr w:rsidR="009D34BE" w:rsidRPr="009D34BE" w:rsidTr="009D34BE">
        <w:tc>
          <w:tcPr>
            <w:tcW w:w="0" w:type="auto"/>
            <w:vMerge w:val="restar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34B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  <w:p w:rsid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vMerge w:val="restar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34B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Субсидии для возмещения части затрат, связанных с участием в выставочно-ярмарочных мероприятиях</w:t>
            </w:r>
          </w:p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9D34B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7 000</w:t>
            </w:r>
            <w:r>
              <w:rPr>
                <w:rFonts w:ascii="inherit" w:eastAsia="Times New Roman" w:hAnsi="inherit" w:cs="Times New Roman" w:hint="eastAsia"/>
                <w:b/>
                <w:bCs/>
                <w:sz w:val="24"/>
                <w:szCs w:val="24"/>
                <w:lang w:eastAsia="ru-RU"/>
              </w:rPr>
              <w:t> </w:t>
            </w:r>
            <w:r w:rsidRPr="009D34B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  <w:p w:rsid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34B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28 мая по 16 июня</w:t>
            </w:r>
          </w:p>
        </w:tc>
        <w:tc>
          <w:tcPr>
            <w:tcW w:w="1559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34B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 июня 2018</w:t>
            </w:r>
          </w:p>
        </w:tc>
        <w:tc>
          <w:tcPr>
            <w:tcW w:w="1701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34B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3 000 </w:t>
            </w:r>
            <w:proofErr w:type="spellStart"/>
            <w:r w:rsidRPr="009D34B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000</w:t>
            </w:r>
            <w:proofErr w:type="spellEnd"/>
          </w:p>
        </w:tc>
      </w:tr>
      <w:tr w:rsidR="009D34BE" w:rsidRPr="009D34BE" w:rsidTr="009D34BE">
        <w:tc>
          <w:tcPr>
            <w:tcW w:w="0" w:type="auto"/>
            <w:vMerge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  <w:hideMark/>
          </w:tcPr>
          <w:p w:rsidR="009D34BE" w:rsidRPr="009D34BE" w:rsidRDefault="009D34BE" w:rsidP="009D34BE">
            <w:pPr>
              <w:spacing w:after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vMerge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  <w:hideMark/>
          </w:tcPr>
          <w:p w:rsidR="009D34BE" w:rsidRPr="009D34BE" w:rsidRDefault="009D34BE" w:rsidP="009D34BE">
            <w:pPr>
              <w:spacing w:after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  <w:hideMark/>
          </w:tcPr>
          <w:p w:rsidR="009D34BE" w:rsidRPr="009D34BE" w:rsidRDefault="009D34BE" w:rsidP="009D34BE">
            <w:pPr>
              <w:spacing w:after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34B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1 по 23 октября</w:t>
            </w:r>
          </w:p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34B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 октября</w:t>
            </w:r>
          </w:p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34B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4 000</w:t>
            </w: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 </w:t>
            </w:r>
            <w:r w:rsidRPr="009D34B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000</w:t>
            </w:r>
          </w:p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D34BE" w:rsidRPr="009D34BE" w:rsidTr="009D34BE">
        <w:tc>
          <w:tcPr>
            <w:tcW w:w="0" w:type="auto"/>
            <w:vMerge w:val="restar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  <w:r w:rsidRPr="009D34BE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  <w:t>7</w:t>
            </w:r>
          </w:p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03" w:type="dxa"/>
            <w:vMerge w:val="restar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  <w:r w:rsidRPr="009D34BE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  <w:t>Субсидии в сфере народных художественных промыслов и ремесел, для возмещения части затрат, связанных с приобретением расходных материалов, инструментов, необходимых для изготовления продукции и изделий и затрат, связанных с организацией и(или) развитием товаропроводящей сети по реализации ремесленных изделий и продукции.</w:t>
            </w:r>
          </w:p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  <w:r w:rsidRPr="009D34BE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  <w:t>3 000</w:t>
            </w:r>
            <w:r>
              <w:rPr>
                <w:rFonts w:ascii="inherit" w:eastAsia="Times New Roman" w:hAnsi="inherit" w:cs="Times New Roman" w:hint="eastAsia"/>
                <w:sz w:val="24"/>
                <w:szCs w:val="24"/>
                <w:highlight w:val="lightGray"/>
                <w:lang w:eastAsia="ru-RU"/>
              </w:rPr>
              <w:t> </w:t>
            </w:r>
            <w:r w:rsidRPr="009D34BE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  <w:t>000</w:t>
            </w:r>
          </w:p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  <w:r w:rsidRPr="009D34BE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  <w:t>Со 2 по 18 апреля</w:t>
            </w:r>
          </w:p>
        </w:tc>
        <w:tc>
          <w:tcPr>
            <w:tcW w:w="1559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  <w:r w:rsidRPr="009D34BE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  <w:t>20 апреля</w:t>
            </w:r>
          </w:p>
        </w:tc>
        <w:tc>
          <w:tcPr>
            <w:tcW w:w="1701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  <w:r w:rsidRPr="009D34BE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  <w:t>1 500 000</w:t>
            </w:r>
          </w:p>
        </w:tc>
      </w:tr>
      <w:tr w:rsidR="009D34BE" w:rsidRPr="009D34BE" w:rsidTr="009D34BE">
        <w:tc>
          <w:tcPr>
            <w:tcW w:w="0" w:type="auto"/>
            <w:vMerge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  <w:hideMark/>
          </w:tcPr>
          <w:p w:rsidR="009D34BE" w:rsidRPr="009D34BE" w:rsidRDefault="009D34BE" w:rsidP="009D34BE">
            <w:pPr>
              <w:spacing w:after="0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03" w:type="dxa"/>
            <w:vMerge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  <w:hideMark/>
          </w:tcPr>
          <w:p w:rsidR="009D34BE" w:rsidRPr="009D34BE" w:rsidRDefault="009D34BE" w:rsidP="009D34BE">
            <w:pPr>
              <w:spacing w:after="0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  <w:hideMark/>
          </w:tcPr>
          <w:p w:rsidR="009D34BE" w:rsidRPr="009D34BE" w:rsidRDefault="009D34BE" w:rsidP="009D34BE">
            <w:pPr>
              <w:spacing w:after="0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  <w:r w:rsidRPr="009D34BE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  <w:t>С 3 по 21 сентября</w:t>
            </w:r>
          </w:p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  <w:r w:rsidRPr="009D34BE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  <w:t>25 сентября</w:t>
            </w:r>
          </w:p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34BE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  <w:t>1 500</w:t>
            </w:r>
            <w:r w:rsidRPr="009D34BE">
              <w:rPr>
                <w:rFonts w:ascii="inherit" w:eastAsia="Times New Roman" w:hAnsi="inherit" w:cs="Times New Roman" w:hint="eastAsia"/>
                <w:sz w:val="24"/>
                <w:szCs w:val="24"/>
                <w:highlight w:val="lightGray"/>
                <w:lang w:eastAsia="ru-RU"/>
              </w:rPr>
              <w:t> </w:t>
            </w:r>
            <w:r w:rsidRPr="009D34BE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  <w:t>000</w:t>
            </w:r>
          </w:p>
          <w:p w:rsid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D34BE" w:rsidRPr="009D34BE" w:rsidTr="009D34BE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34B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34B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Субсидии на реализацию мероприятий по </w:t>
            </w:r>
            <w:proofErr w:type="spellStart"/>
            <w:r w:rsidRPr="009D34B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</w:p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9D34B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1 000</w:t>
            </w:r>
            <w:r>
              <w:rPr>
                <w:rFonts w:ascii="inherit" w:eastAsia="Times New Roman" w:hAnsi="inherit" w:cs="Times New Roman" w:hint="eastAsia"/>
                <w:b/>
                <w:bCs/>
                <w:sz w:val="24"/>
                <w:szCs w:val="24"/>
                <w:lang w:eastAsia="ru-RU"/>
              </w:rPr>
              <w:t> </w:t>
            </w:r>
            <w:r w:rsidRPr="009D34B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34B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 2 по 13 апреля</w:t>
            </w:r>
          </w:p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34B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 апреля</w:t>
            </w:r>
          </w:p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34B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1 000</w:t>
            </w: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 </w:t>
            </w:r>
            <w:r w:rsidRPr="009D34B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000</w:t>
            </w:r>
          </w:p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D34BE" w:rsidRPr="009D34BE" w:rsidTr="009D34BE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  <w:r w:rsidRPr="009D34BE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  <w:t>9</w:t>
            </w:r>
          </w:p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03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  <w:r w:rsidRPr="009D34BE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  <w:t>Субсидии социальному предпринимательству</w:t>
            </w:r>
          </w:p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highlight w:val="lightGray"/>
                <w:lang w:eastAsia="ru-RU"/>
              </w:rPr>
            </w:pPr>
            <w:r w:rsidRPr="009D34B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highlight w:val="lightGray"/>
                <w:lang w:eastAsia="ru-RU"/>
              </w:rPr>
              <w:t>5 000</w:t>
            </w:r>
            <w:r w:rsidRPr="009D34BE">
              <w:rPr>
                <w:rFonts w:ascii="inherit" w:eastAsia="Times New Roman" w:hAnsi="inherit" w:cs="Times New Roman" w:hint="eastAsia"/>
                <w:b/>
                <w:bCs/>
                <w:sz w:val="24"/>
                <w:szCs w:val="24"/>
                <w:highlight w:val="lightGray"/>
                <w:lang w:eastAsia="ru-RU"/>
              </w:rPr>
              <w:t> </w:t>
            </w:r>
            <w:r w:rsidRPr="009D34B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highlight w:val="lightGray"/>
                <w:lang w:eastAsia="ru-RU"/>
              </w:rPr>
              <w:t>000</w:t>
            </w:r>
          </w:p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  <w:r w:rsidRPr="009D34BE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  <w:t>С 16 июля по 17 августа</w:t>
            </w:r>
          </w:p>
        </w:tc>
        <w:tc>
          <w:tcPr>
            <w:tcW w:w="1559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  <w:r w:rsidRPr="009D34BE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  <w:t>21 августа</w:t>
            </w:r>
          </w:p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34BE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  <w:t>5 000</w:t>
            </w:r>
            <w:r w:rsidRPr="009D34BE">
              <w:rPr>
                <w:rFonts w:ascii="inherit" w:eastAsia="Times New Roman" w:hAnsi="inherit" w:cs="Times New Roman" w:hint="eastAsia"/>
                <w:sz w:val="24"/>
                <w:szCs w:val="24"/>
                <w:highlight w:val="lightGray"/>
                <w:lang w:eastAsia="ru-RU"/>
              </w:rPr>
              <w:t> </w:t>
            </w:r>
            <w:r w:rsidRPr="009D34BE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ru-RU"/>
              </w:rPr>
              <w:t>000</w:t>
            </w:r>
          </w:p>
          <w:p w:rsidR="009D34BE" w:rsidRPr="009D34BE" w:rsidRDefault="009D34BE" w:rsidP="009D34BE">
            <w:pPr>
              <w:spacing w:after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9D34BE" w:rsidRDefault="009D34BE" w:rsidP="009D34BE">
      <w:pPr>
        <w:spacing w:after="100"/>
        <w:textAlignment w:val="baseline"/>
        <w:rPr>
          <w:rFonts w:ascii="inherit" w:eastAsia="Times New Roman" w:hAnsi="inherit" w:cs="Arial"/>
          <w:color w:val="4D4D4D"/>
          <w:sz w:val="21"/>
          <w:szCs w:val="21"/>
          <w:lang w:eastAsia="ru-RU"/>
        </w:rPr>
      </w:pPr>
    </w:p>
    <w:p w:rsidR="009D34BE" w:rsidRDefault="009D34BE" w:rsidP="009D34BE">
      <w:pPr>
        <w:spacing w:after="100"/>
        <w:textAlignment w:val="baseline"/>
        <w:rPr>
          <w:rFonts w:ascii="inherit" w:eastAsia="Times New Roman" w:hAnsi="inherit" w:cs="Arial"/>
          <w:color w:val="4D4D4D"/>
          <w:sz w:val="21"/>
          <w:szCs w:val="21"/>
          <w:lang w:eastAsia="ru-RU"/>
        </w:rPr>
      </w:pPr>
    </w:p>
    <w:p w:rsidR="009D34BE" w:rsidRPr="009D34BE" w:rsidRDefault="009D34BE" w:rsidP="009D34BE">
      <w:pPr>
        <w:spacing w:after="100"/>
        <w:textAlignment w:val="baseline"/>
        <w:rPr>
          <w:rFonts w:ascii="inherit" w:eastAsia="Times New Roman" w:hAnsi="inherit" w:cs="Arial"/>
          <w:color w:val="4D4D4D"/>
          <w:sz w:val="21"/>
          <w:szCs w:val="21"/>
          <w:lang w:eastAsia="ru-RU"/>
        </w:rPr>
      </w:pPr>
      <w:r w:rsidRPr="009D34BE">
        <w:rPr>
          <w:rFonts w:ascii="inherit" w:eastAsia="Times New Roman" w:hAnsi="inherit" w:cs="Arial"/>
          <w:color w:val="4D4D4D"/>
          <w:sz w:val="21"/>
          <w:szCs w:val="21"/>
          <w:lang w:eastAsia="ru-RU"/>
        </w:rPr>
        <w:lastRenderedPageBreak/>
        <w:t>*ВНИМАНИЕ! Указаны ориентировочные сроки проведения комиссий. Следите за информацией!</w:t>
      </w:r>
    </w:p>
    <w:p w:rsidR="009D34BE" w:rsidRDefault="009D34BE" w:rsidP="009D34BE">
      <w:pPr>
        <w:shd w:val="clear" w:color="auto" w:fill="EEEEEE"/>
        <w:spacing w:before="100" w:beforeAutospacing="1" w:after="100" w:afterAutospacing="1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bookmarkStart w:id="0" w:name="order"/>
      <w:bookmarkEnd w:id="0"/>
    </w:p>
    <w:p w:rsidR="009D34BE" w:rsidRPr="009D34BE" w:rsidRDefault="009D34BE" w:rsidP="009D34BE">
      <w:pPr>
        <w:shd w:val="clear" w:color="auto" w:fill="EEEEEE"/>
        <w:spacing w:before="100" w:beforeAutospacing="1" w:after="100" w:afterAutospacing="1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9D34BE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Получить субсидию за 7 шагов! Это проще, чем кажется!</w:t>
      </w:r>
    </w:p>
    <w:p w:rsidR="009D34BE" w:rsidRPr="009D34BE" w:rsidRDefault="009D34BE" w:rsidP="009D34BE">
      <w:pPr>
        <w:numPr>
          <w:ilvl w:val="0"/>
          <w:numId w:val="1"/>
        </w:numPr>
        <w:shd w:val="clear" w:color="auto" w:fill="EEEEEE"/>
        <w:spacing w:after="0"/>
        <w:textAlignment w:val="baseline"/>
        <w:rPr>
          <w:rFonts w:ascii="inherit" w:eastAsia="Times New Roman" w:hAnsi="inherit" w:cs="Arial"/>
          <w:color w:val="4D4D4D"/>
          <w:sz w:val="21"/>
          <w:szCs w:val="21"/>
          <w:lang w:eastAsia="ru-RU"/>
        </w:rPr>
      </w:pPr>
      <w:r w:rsidRPr="009D34BE">
        <w:rPr>
          <w:rFonts w:ascii="inherit" w:eastAsia="Times New Roman" w:hAnsi="inherit" w:cs="Arial"/>
          <w:color w:val="4D4D4D"/>
          <w:sz w:val="21"/>
          <w:szCs w:val="21"/>
          <w:lang w:eastAsia="ru-RU"/>
        </w:rPr>
        <w:t>Посмотрите перечень и порядки предоставления субсидий и выберите подходящую Вам субсидию</w:t>
      </w:r>
    </w:p>
    <w:p w:rsidR="009D34BE" w:rsidRPr="009D34BE" w:rsidRDefault="009D34BE" w:rsidP="009D34BE">
      <w:pPr>
        <w:numPr>
          <w:ilvl w:val="0"/>
          <w:numId w:val="1"/>
        </w:numPr>
        <w:shd w:val="clear" w:color="auto" w:fill="EEEEEE"/>
        <w:spacing w:after="0"/>
        <w:textAlignment w:val="baseline"/>
        <w:rPr>
          <w:rFonts w:ascii="inherit" w:eastAsia="Times New Roman" w:hAnsi="inherit" w:cs="Arial"/>
          <w:color w:val="4D4D4D"/>
          <w:sz w:val="21"/>
          <w:szCs w:val="21"/>
          <w:lang w:eastAsia="ru-RU"/>
        </w:rPr>
      </w:pPr>
      <w:r w:rsidRPr="009D34BE">
        <w:rPr>
          <w:rFonts w:ascii="inherit" w:eastAsia="Times New Roman" w:hAnsi="inherit" w:cs="Arial"/>
          <w:color w:val="4D4D4D"/>
          <w:sz w:val="21"/>
          <w:szCs w:val="21"/>
          <w:lang w:eastAsia="ru-RU"/>
        </w:rPr>
        <w:t>Подготовьте необходимые документы (см. порядок предоставления для конкретной субсидии)</w:t>
      </w:r>
    </w:p>
    <w:p w:rsidR="009D34BE" w:rsidRPr="009D34BE" w:rsidRDefault="009D34BE" w:rsidP="009D34BE">
      <w:pPr>
        <w:numPr>
          <w:ilvl w:val="0"/>
          <w:numId w:val="1"/>
        </w:numPr>
        <w:shd w:val="clear" w:color="auto" w:fill="EEEEEE"/>
        <w:spacing w:after="0"/>
        <w:textAlignment w:val="baseline"/>
        <w:rPr>
          <w:rFonts w:ascii="inherit" w:eastAsia="Times New Roman" w:hAnsi="inherit" w:cs="Arial"/>
          <w:color w:val="4D4D4D"/>
          <w:sz w:val="21"/>
          <w:szCs w:val="21"/>
          <w:lang w:eastAsia="ru-RU"/>
        </w:rPr>
      </w:pPr>
      <w:r w:rsidRPr="009D34BE">
        <w:rPr>
          <w:rFonts w:ascii="inherit" w:eastAsia="Times New Roman" w:hAnsi="inherit" w:cs="Arial"/>
          <w:color w:val="4D4D4D"/>
          <w:sz w:val="21"/>
          <w:szCs w:val="21"/>
          <w:lang w:eastAsia="ru-RU"/>
        </w:rPr>
        <w:t>Ожидайте объявления конкурса, следите за информацией на 813.ru</w:t>
      </w:r>
    </w:p>
    <w:p w:rsidR="009D34BE" w:rsidRPr="009D34BE" w:rsidRDefault="009D34BE" w:rsidP="009D34BE">
      <w:pPr>
        <w:numPr>
          <w:ilvl w:val="0"/>
          <w:numId w:val="1"/>
        </w:numPr>
        <w:shd w:val="clear" w:color="auto" w:fill="EEEEEE"/>
        <w:spacing w:after="0"/>
        <w:textAlignment w:val="baseline"/>
        <w:rPr>
          <w:rFonts w:ascii="inherit" w:eastAsia="Times New Roman" w:hAnsi="inherit" w:cs="Arial"/>
          <w:color w:val="4D4D4D"/>
          <w:sz w:val="21"/>
          <w:szCs w:val="21"/>
          <w:lang w:eastAsia="ru-RU"/>
        </w:rPr>
      </w:pPr>
      <w:r w:rsidRPr="009D34BE">
        <w:rPr>
          <w:rFonts w:ascii="inherit" w:eastAsia="Times New Roman" w:hAnsi="inherit" w:cs="Arial"/>
          <w:color w:val="4D4D4D"/>
          <w:sz w:val="21"/>
          <w:szCs w:val="21"/>
          <w:lang w:eastAsia="ru-RU"/>
        </w:rPr>
        <w:t>Подайте заявку на участие в конкурсе и пакет документов в </w:t>
      </w:r>
      <w:hyperlink r:id="rId5" w:history="1">
        <w:r w:rsidRPr="009D34BE">
          <w:rPr>
            <w:rFonts w:ascii="inherit" w:eastAsia="Times New Roman" w:hAnsi="inherit" w:cs="Arial"/>
            <w:color w:val="FF7800"/>
            <w:sz w:val="21"/>
            <w:lang w:eastAsia="ru-RU"/>
          </w:rPr>
          <w:t>организацию поддержки предпринимательства</w:t>
        </w:r>
      </w:hyperlink>
      <w:r w:rsidRPr="009D34BE">
        <w:rPr>
          <w:rFonts w:ascii="inherit" w:eastAsia="Times New Roman" w:hAnsi="inherit" w:cs="Arial"/>
          <w:color w:val="4D4D4D"/>
          <w:sz w:val="21"/>
          <w:szCs w:val="21"/>
          <w:lang w:eastAsia="ru-RU"/>
        </w:rPr>
        <w:t> в вашем городе или районе или в </w:t>
      </w:r>
      <w:hyperlink r:id="rId6" w:history="1">
        <w:r w:rsidRPr="009D34BE">
          <w:rPr>
            <w:rFonts w:ascii="inherit" w:eastAsia="Times New Roman" w:hAnsi="inherit" w:cs="Arial"/>
            <w:color w:val="FF7800"/>
            <w:sz w:val="21"/>
            <w:lang w:eastAsia="ru-RU"/>
          </w:rPr>
          <w:t>Ленинградский областной центр поддержки предпринимательства</w:t>
        </w:r>
      </w:hyperlink>
    </w:p>
    <w:p w:rsidR="009D34BE" w:rsidRPr="009D34BE" w:rsidRDefault="009D34BE" w:rsidP="009D34BE">
      <w:pPr>
        <w:numPr>
          <w:ilvl w:val="0"/>
          <w:numId w:val="1"/>
        </w:numPr>
        <w:shd w:val="clear" w:color="auto" w:fill="EEEEEE"/>
        <w:spacing w:after="0"/>
        <w:textAlignment w:val="baseline"/>
        <w:rPr>
          <w:rFonts w:ascii="inherit" w:eastAsia="Times New Roman" w:hAnsi="inherit" w:cs="Arial"/>
          <w:color w:val="4D4D4D"/>
          <w:sz w:val="21"/>
          <w:szCs w:val="21"/>
          <w:lang w:eastAsia="ru-RU"/>
        </w:rPr>
      </w:pPr>
      <w:r w:rsidRPr="009D34BE">
        <w:rPr>
          <w:rFonts w:ascii="inherit" w:eastAsia="Times New Roman" w:hAnsi="inherit" w:cs="Arial"/>
          <w:color w:val="4D4D4D"/>
          <w:sz w:val="21"/>
          <w:szCs w:val="21"/>
          <w:lang w:eastAsia="ru-RU"/>
        </w:rPr>
        <w:t>Примите участие в рассмотрении Вашей заявки на комиссии лично (дата, время и место заседания комиссии указываются в объявлении конкурса)</w:t>
      </w:r>
    </w:p>
    <w:p w:rsidR="009D34BE" w:rsidRPr="009D34BE" w:rsidRDefault="009D34BE" w:rsidP="009D34BE">
      <w:pPr>
        <w:numPr>
          <w:ilvl w:val="0"/>
          <w:numId w:val="1"/>
        </w:numPr>
        <w:shd w:val="clear" w:color="auto" w:fill="EEEEEE"/>
        <w:spacing w:after="0"/>
        <w:textAlignment w:val="baseline"/>
        <w:rPr>
          <w:rFonts w:ascii="inherit" w:eastAsia="Times New Roman" w:hAnsi="inherit" w:cs="Arial"/>
          <w:color w:val="4D4D4D"/>
          <w:sz w:val="21"/>
          <w:szCs w:val="21"/>
          <w:lang w:eastAsia="ru-RU"/>
        </w:rPr>
      </w:pPr>
      <w:r w:rsidRPr="009D34BE">
        <w:rPr>
          <w:rFonts w:ascii="inherit" w:eastAsia="Times New Roman" w:hAnsi="inherit" w:cs="Arial"/>
          <w:color w:val="4D4D4D"/>
          <w:sz w:val="21"/>
          <w:szCs w:val="21"/>
          <w:lang w:eastAsia="ru-RU"/>
        </w:rPr>
        <w:t>При положительном решении комиссии заключите договор с комитетом по развитию малого, среднего бизнеса и потребительского рынка Ленинградской области на получение субсидии</w:t>
      </w:r>
    </w:p>
    <w:p w:rsidR="009D34BE" w:rsidRPr="009D34BE" w:rsidRDefault="009D34BE" w:rsidP="009D34BE">
      <w:pPr>
        <w:numPr>
          <w:ilvl w:val="0"/>
          <w:numId w:val="1"/>
        </w:numPr>
        <w:shd w:val="clear" w:color="auto" w:fill="EEEEEE"/>
        <w:spacing w:after="100"/>
        <w:textAlignment w:val="baseline"/>
        <w:rPr>
          <w:rFonts w:ascii="inherit" w:eastAsia="Times New Roman" w:hAnsi="inherit" w:cs="Arial"/>
          <w:color w:val="4D4D4D"/>
          <w:sz w:val="21"/>
          <w:szCs w:val="21"/>
          <w:lang w:eastAsia="ru-RU"/>
        </w:rPr>
      </w:pPr>
      <w:r w:rsidRPr="009D34BE">
        <w:rPr>
          <w:rFonts w:ascii="inherit" w:eastAsia="Times New Roman" w:hAnsi="inherit" w:cs="Arial"/>
          <w:color w:val="4D4D4D"/>
          <w:sz w:val="21"/>
          <w:szCs w:val="21"/>
          <w:lang w:eastAsia="ru-RU"/>
        </w:rPr>
        <w:t>Получите субсидию и развивайте свой бизнес!</w:t>
      </w:r>
    </w:p>
    <w:p w:rsidR="00D374DC" w:rsidRDefault="00D374DC"/>
    <w:sectPr w:rsidR="00D374DC" w:rsidSect="009D34B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B4A4F"/>
    <w:multiLevelType w:val="multilevel"/>
    <w:tmpl w:val="46746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D34BE"/>
    <w:rsid w:val="004252B3"/>
    <w:rsid w:val="00694032"/>
    <w:rsid w:val="009D34BE"/>
    <w:rsid w:val="00D3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DC"/>
  </w:style>
  <w:style w:type="paragraph" w:styleId="3">
    <w:name w:val="heading 3"/>
    <w:basedOn w:val="a"/>
    <w:link w:val="30"/>
    <w:uiPriority w:val="9"/>
    <w:qFormat/>
    <w:rsid w:val="009D34B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34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D34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34BE"/>
    <w:rPr>
      <w:b/>
      <w:bCs/>
    </w:rPr>
  </w:style>
  <w:style w:type="character" w:styleId="a5">
    <w:name w:val="Hyperlink"/>
    <w:basedOn w:val="a0"/>
    <w:uiPriority w:val="99"/>
    <w:semiHidden/>
    <w:unhideWhenUsed/>
    <w:rsid w:val="009D34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0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49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46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813.ru/ru/articles/1" TargetMode="External"/><Relationship Id="rId5" Type="http://schemas.openxmlformats.org/officeDocument/2006/relationships/hyperlink" Target="http://www.813.ru/articles/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450</Words>
  <Characters>2569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2018-03-21T07:54:00Z</dcterms:created>
  <dcterms:modified xsi:type="dcterms:W3CDTF">2018-03-21T08:10:00Z</dcterms:modified>
</cp:coreProperties>
</file>