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02" w:rsidRPr="00832133" w:rsidRDefault="004B5102" w:rsidP="004B5102">
      <w:pPr>
        <w:tabs>
          <w:tab w:val="left" w:pos="1980"/>
        </w:tabs>
        <w:spacing w:line="240" w:lineRule="exact"/>
        <w:ind w:left="4860"/>
        <w:rPr>
          <w:rFonts w:ascii="Times New Roman" w:hAnsi="Times New Roman"/>
          <w:sz w:val="28"/>
          <w:szCs w:val="28"/>
        </w:rPr>
      </w:pPr>
      <w:r w:rsidRPr="00832133">
        <w:rPr>
          <w:rFonts w:ascii="Times New Roman" w:hAnsi="Times New Roman"/>
          <w:sz w:val="28"/>
          <w:szCs w:val="28"/>
        </w:rPr>
        <w:t>СОГЛАСОВАНО</w:t>
      </w:r>
    </w:p>
    <w:p w:rsidR="004B5102" w:rsidRPr="00832133" w:rsidRDefault="004B5102" w:rsidP="004B5102">
      <w:pPr>
        <w:spacing w:line="240" w:lineRule="exact"/>
        <w:ind w:left="4860"/>
        <w:rPr>
          <w:rFonts w:ascii="Times New Roman" w:hAnsi="Times New Roman"/>
          <w:sz w:val="28"/>
          <w:szCs w:val="28"/>
        </w:rPr>
      </w:pPr>
    </w:p>
    <w:p w:rsidR="004B5102" w:rsidRPr="00832133" w:rsidRDefault="004B5102" w:rsidP="004B5102">
      <w:pPr>
        <w:spacing w:line="240" w:lineRule="exact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32133">
        <w:rPr>
          <w:rFonts w:ascii="Times New Roman" w:hAnsi="Times New Roman"/>
          <w:sz w:val="28"/>
          <w:szCs w:val="28"/>
        </w:rPr>
        <w:t>ировск</w:t>
      </w:r>
      <w:r>
        <w:rPr>
          <w:rFonts w:ascii="Times New Roman" w:hAnsi="Times New Roman"/>
          <w:sz w:val="28"/>
          <w:szCs w:val="28"/>
        </w:rPr>
        <w:t>ий</w:t>
      </w:r>
      <w:r w:rsidRPr="00832133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й</w:t>
      </w:r>
      <w:r w:rsidRPr="00832133">
        <w:rPr>
          <w:rFonts w:ascii="Times New Roman" w:hAnsi="Times New Roman"/>
          <w:sz w:val="28"/>
          <w:szCs w:val="28"/>
        </w:rPr>
        <w:t xml:space="preserve"> прокурор</w:t>
      </w:r>
    </w:p>
    <w:p w:rsidR="004B5102" w:rsidRPr="00832133" w:rsidRDefault="004B5102" w:rsidP="004B5102">
      <w:pPr>
        <w:spacing w:line="240" w:lineRule="exact"/>
        <w:ind w:left="4860"/>
        <w:rPr>
          <w:rFonts w:ascii="Times New Roman" w:hAnsi="Times New Roman"/>
          <w:sz w:val="28"/>
          <w:szCs w:val="28"/>
        </w:rPr>
      </w:pPr>
    </w:p>
    <w:p w:rsidR="004B5102" w:rsidRPr="00832133" w:rsidRDefault="004B5102" w:rsidP="004B5102">
      <w:pPr>
        <w:spacing w:line="240" w:lineRule="exact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</w:t>
      </w:r>
      <w:r w:rsidRPr="00832133">
        <w:rPr>
          <w:rFonts w:ascii="Times New Roman" w:hAnsi="Times New Roman"/>
          <w:sz w:val="28"/>
          <w:szCs w:val="28"/>
        </w:rPr>
        <w:t>советник юстиции</w:t>
      </w:r>
    </w:p>
    <w:p w:rsidR="004B5102" w:rsidRPr="00832133" w:rsidRDefault="004B5102" w:rsidP="004B5102">
      <w:pPr>
        <w:spacing w:line="240" w:lineRule="exact"/>
        <w:ind w:left="4860"/>
        <w:rPr>
          <w:rFonts w:ascii="Times New Roman" w:hAnsi="Times New Roman"/>
          <w:sz w:val="28"/>
          <w:szCs w:val="28"/>
        </w:rPr>
      </w:pPr>
    </w:p>
    <w:p w:rsidR="004B5102" w:rsidRPr="00832133" w:rsidRDefault="004B5102" w:rsidP="004B5102">
      <w:pPr>
        <w:spacing w:line="240" w:lineRule="exact"/>
        <w:ind w:left="6276" w:firstLine="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И.Б. Крушинский</w:t>
      </w:r>
    </w:p>
    <w:p w:rsidR="004B5102" w:rsidRPr="00832133" w:rsidRDefault="004B5102" w:rsidP="004B5102">
      <w:pPr>
        <w:spacing w:line="240" w:lineRule="exact"/>
        <w:ind w:left="4860"/>
        <w:rPr>
          <w:rFonts w:ascii="Times New Roman" w:hAnsi="Times New Roman"/>
          <w:sz w:val="28"/>
          <w:szCs w:val="28"/>
        </w:rPr>
      </w:pPr>
    </w:p>
    <w:p w:rsidR="004B5102" w:rsidRPr="00832133" w:rsidRDefault="004B5102" w:rsidP="004B5102">
      <w:pPr>
        <w:spacing w:line="240" w:lineRule="exact"/>
        <w:ind w:left="5472" w:firstLine="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декабря 2017г.</w:t>
      </w:r>
    </w:p>
    <w:p w:rsidR="004B5102" w:rsidRDefault="004B5102" w:rsidP="00362F2C">
      <w:pPr>
        <w:ind w:right="-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276F3" w:rsidRDefault="009276F3" w:rsidP="00102E82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F402C" w:rsidRDefault="005F402C" w:rsidP="00102E82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C4CCF" w:rsidRDefault="002C4CCF" w:rsidP="002C4CCF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611CD8">
        <w:rPr>
          <w:rFonts w:cs="Times New Roman"/>
          <w:sz w:val="28"/>
          <w:szCs w:val="28"/>
        </w:rPr>
        <w:t xml:space="preserve">Кировской городской прокуратурой </w:t>
      </w:r>
      <w:r>
        <w:rPr>
          <w:rFonts w:cs="Times New Roman"/>
          <w:sz w:val="28"/>
          <w:szCs w:val="28"/>
        </w:rPr>
        <w:t xml:space="preserve">на постоянной основе проводятся проверки в сфере жилищно-коммунального хозяйства, в том числе по вопросам соблюдения порядка и сроков проведения работ по </w:t>
      </w:r>
      <w:r w:rsidRPr="00611CD8">
        <w:rPr>
          <w:rFonts w:cs="Times New Roman"/>
          <w:sz w:val="28"/>
          <w:szCs w:val="28"/>
        </w:rPr>
        <w:t>капитальн</w:t>
      </w:r>
      <w:r>
        <w:rPr>
          <w:rFonts w:cs="Times New Roman"/>
          <w:sz w:val="28"/>
          <w:szCs w:val="28"/>
        </w:rPr>
        <w:t>ому</w:t>
      </w:r>
      <w:r w:rsidRPr="00611CD8">
        <w:rPr>
          <w:rFonts w:cs="Times New Roman"/>
          <w:sz w:val="28"/>
          <w:szCs w:val="28"/>
        </w:rPr>
        <w:t xml:space="preserve"> ремонт</w:t>
      </w:r>
      <w:r>
        <w:rPr>
          <w:rFonts w:cs="Times New Roman"/>
          <w:sz w:val="28"/>
          <w:szCs w:val="28"/>
        </w:rPr>
        <w:t>у общего имущества многоквартирных домов, финансирующихся из фонда</w:t>
      </w:r>
      <w:r w:rsidRPr="00F922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капитального ремонта многоквартирных домов в Ленинградской области.</w:t>
      </w:r>
    </w:p>
    <w:p w:rsidR="002C4CCF" w:rsidRDefault="002C4CCF" w:rsidP="002C4CCF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2017 году из средств указанного фонда на территории Кировского муниципального района Ленинградской области проводился капитальный ремонт 21 многоквартирного дома, расположенных в 7 муниципальных образованиях района (п.Мга,</w:t>
      </w:r>
      <w:r w:rsidRPr="00FF7C9C">
        <w:rPr>
          <w:color w:val="000000"/>
          <w:sz w:val="28"/>
          <w:szCs w:val="28"/>
        </w:rPr>
        <w:t xml:space="preserve"> </w:t>
      </w:r>
      <w:r w:rsidRPr="00C3380E">
        <w:rPr>
          <w:color w:val="000000"/>
          <w:sz w:val="28"/>
          <w:szCs w:val="28"/>
        </w:rPr>
        <w:t>с. Путилово</w:t>
      </w:r>
      <w:r>
        <w:rPr>
          <w:color w:val="000000"/>
          <w:sz w:val="28"/>
          <w:szCs w:val="28"/>
        </w:rPr>
        <w:t xml:space="preserve">, </w:t>
      </w:r>
      <w:r>
        <w:rPr>
          <w:rFonts w:cs="Times New Roman"/>
          <w:color w:val="000000"/>
          <w:sz w:val="28"/>
          <w:szCs w:val="28"/>
        </w:rPr>
        <w:t xml:space="preserve">п. Павлово, </w:t>
      </w:r>
      <w:r w:rsidRPr="00D64C5A">
        <w:rPr>
          <w:rFonts w:cs="Times New Roman"/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 xml:space="preserve">Отрадное, п.Синявино, </w:t>
      </w:r>
      <w:r w:rsidRPr="00D64C5A">
        <w:rPr>
          <w:color w:val="000000"/>
          <w:sz w:val="28"/>
          <w:szCs w:val="28"/>
        </w:rPr>
        <w:t>г. Шлиссельбург</w:t>
      </w:r>
      <w:r>
        <w:rPr>
          <w:rFonts w:cs="Times New Roman"/>
          <w:sz w:val="28"/>
          <w:szCs w:val="28"/>
        </w:rPr>
        <w:t xml:space="preserve"> и г. Кировск).</w:t>
      </w:r>
    </w:p>
    <w:p w:rsidR="002C4CCF" w:rsidRDefault="002C4CCF" w:rsidP="002C4CCF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связи с выявленными нарушениями, Кировской городской прокуратурой принимались меры реагирования, проводились совещания с представителями </w:t>
      </w:r>
      <w:r>
        <w:rPr>
          <w:color w:val="000000"/>
          <w:sz w:val="28"/>
          <w:szCs w:val="28"/>
        </w:rPr>
        <w:t>администраций муниципальных образований, представителями НО «Фонд капитального ремонта многоквартирных домов в Ленинградской области», управляющих компаний и подрядных организаций, непосредственного осуществлявших ремонтные работы</w:t>
      </w:r>
      <w:r>
        <w:rPr>
          <w:rFonts w:cs="Times New Roman"/>
          <w:sz w:val="28"/>
          <w:szCs w:val="28"/>
        </w:rPr>
        <w:t xml:space="preserve">, </w:t>
      </w:r>
      <w:r w:rsidRPr="009D32CB">
        <w:rPr>
          <w:rFonts w:cs="Times New Roman"/>
          <w:sz w:val="28"/>
          <w:szCs w:val="28"/>
        </w:rPr>
        <w:t xml:space="preserve"> организовано ежедневное поступление </w:t>
      </w:r>
      <w:r>
        <w:rPr>
          <w:rFonts w:cs="Times New Roman"/>
          <w:sz w:val="28"/>
          <w:szCs w:val="28"/>
        </w:rPr>
        <w:t xml:space="preserve">в прокуратуру города </w:t>
      </w:r>
      <w:r w:rsidRPr="009D32CB">
        <w:rPr>
          <w:rFonts w:cs="Times New Roman"/>
          <w:sz w:val="28"/>
          <w:szCs w:val="28"/>
        </w:rPr>
        <w:t>информации о ходе проведения капитального ремонта общего имущества многоквартирных домов, а также периодически</w:t>
      </w:r>
      <w:r>
        <w:rPr>
          <w:rFonts w:cs="Times New Roman"/>
          <w:sz w:val="28"/>
          <w:szCs w:val="28"/>
        </w:rPr>
        <w:t>е</w:t>
      </w:r>
      <w:r w:rsidRPr="009D32CB">
        <w:rPr>
          <w:rFonts w:cs="Times New Roman"/>
          <w:sz w:val="28"/>
          <w:szCs w:val="28"/>
        </w:rPr>
        <w:t xml:space="preserve">  выезд</w:t>
      </w:r>
      <w:r>
        <w:rPr>
          <w:rFonts w:cs="Times New Roman"/>
          <w:sz w:val="28"/>
          <w:szCs w:val="28"/>
        </w:rPr>
        <w:t>ы на место производства работ, в целях перепроверки поступающей информации</w:t>
      </w:r>
      <w:r w:rsidRPr="009D32CB">
        <w:rPr>
          <w:rFonts w:cs="Times New Roman"/>
          <w:sz w:val="28"/>
          <w:szCs w:val="28"/>
        </w:rPr>
        <w:t xml:space="preserve">. </w:t>
      </w:r>
    </w:p>
    <w:p w:rsidR="002C4CCF" w:rsidRDefault="002C4CCF" w:rsidP="002C4CCF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результате принятых мер прокурорского реагирования в настоящее время капитальный ремонт не завершен в 4 многоквартирных домах в 2 муниципальных образованиях (п.Мга и г. Кировск).</w:t>
      </w:r>
    </w:p>
    <w:p w:rsidR="002C4CCF" w:rsidRDefault="002C4CCF" w:rsidP="002C4CCF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Очередное </w:t>
      </w:r>
      <w:r>
        <w:rPr>
          <w:color w:val="000000"/>
          <w:sz w:val="28"/>
          <w:szCs w:val="28"/>
        </w:rPr>
        <w:t xml:space="preserve">межведомственное совещание </w:t>
      </w:r>
      <w:r>
        <w:rPr>
          <w:rFonts w:cs="Times New Roman"/>
          <w:sz w:val="28"/>
          <w:szCs w:val="28"/>
        </w:rPr>
        <w:t>состоялось в Кировской городской прокуратуре 13.12.2017</w:t>
      </w:r>
      <w:r>
        <w:rPr>
          <w:color w:val="000000"/>
          <w:sz w:val="28"/>
          <w:szCs w:val="28"/>
        </w:rPr>
        <w:t xml:space="preserve">. Принято решение окончательную приемку выполненных работ проводить с непосредственным  участием специалистов администраций муниципальных образований и управляющих компаний, обслуживающих данные жилые дома.   </w:t>
      </w:r>
    </w:p>
    <w:p w:rsidR="002C4CCF" w:rsidRDefault="002C4CCF" w:rsidP="002C4CCF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Завершение капитального ремонта в жилых домах находится на ежедневном контроле Кировского городского прокурора.</w:t>
      </w:r>
    </w:p>
    <w:p w:rsidR="005F402C" w:rsidRDefault="005F402C" w:rsidP="0085032D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5F402C" w:rsidRDefault="005F402C" w:rsidP="0085032D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85032D" w:rsidRDefault="0085032D" w:rsidP="0085032D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городского прокурора</w:t>
      </w:r>
    </w:p>
    <w:p w:rsidR="0085032D" w:rsidRDefault="0085032D" w:rsidP="0085032D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23161C" w:rsidRPr="00362F2C" w:rsidRDefault="0085032D" w:rsidP="002C4CCF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1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С.В. Бердинских</w:t>
      </w:r>
    </w:p>
    <w:sectPr w:rsidR="0023161C" w:rsidRPr="00362F2C" w:rsidSect="0067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4B5102"/>
    <w:rsid w:val="00070752"/>
    <w:rsid w:val="000C73D7"/>
    <w:rsid w:val="00102E82"/>
    <w:rsid w:val="001A0F2A"/>
    <w:rsid w:val="001F2C94"/>
    <w:rsid w:val="001F2E90"/>
    <w:rsid w:val="002073BC"/>
    <w:rsid w:val="00270C65"/>
    <w:rsid w:val="0027560C"/>
    <w:rsid w:val="002C4CCF"/>
    <w:rsid w:val="00362F2C"/>
    <w:rsid w:val="003B31D1"/>
    <w:rsid w:val="004B5102"/>
    <w:rsid w:val="0052302C"/>
    <w:rsid w:val="00573182"/>
    <w:rsid w:val="005F402C"/>
    <w:rsid w:val="00634188"/>
    <w:rsid w:val="00677F86"/>
    <w:rsid w:val="006C6C8A"/>
    <w:rsid w:val="0085032D"/>
    <w:rsid w:val="00877C00"/>
    <w:rsid w:val="008B0DE9"/>
    <w:rsid w:val="00912B85"/>
    <w:rsid w:val="009173EF"/>
    <w:rsid w:val="009276F3"/>
    <w:rsid w:val="00941C0D"/>
    <w:rsid w:val="009D269A"/>
    <w:rsid w:val="00AF5D1F"/>
    <w:rsid w:val="00B271CE"/>
    <w:rsid w:val="00B51714"/>
    <w:rsid w:val="00BF4485"/>
    <w:rsid w:val="00C20E0F"/>
    <w:rsid w:val="00CA4977"/>
    <w:rsid w:val="00E8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510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2F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ody Text"/>
    <w:basedOn w:val="a"/>
    <w:link w:val="a6"/>
    <w:unhideWhenUsed/>
    <w:rsid w:val="002C4CCF"/>
    <w:pPr>
      <w:widowControl/>
      <w:spacing w:after="120"/>
    </w:pPr>
    <w:rPr>
      <w:rFonts w:ascii="Times New Roman" w:eastAsia="Times New Roman" w:hAnsi="Times New Roman" w:cs="Arial"/>
      <w:color w:val="auto"/>
      <w:sz w:val="20"/>
      <w:szCs w:val="20"/>
    </w:rPr>
  </w:style>
  <w:style w:type="character" w:customStyle="1" w:styleId="a6">
    <w:name w:val="Основной текст Знак"/>
    <w:basedOn w:val="a0"/>
    <w:link w:val="a5"/>
    <w:rsid w:val="002C4CCF"/>
    <w:rPr>
      <w:rFonts w:ascii="Times New Roman" w:eastAsia="Times New Roman" w:hAnsi="Times New Roman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dcterms:created xsi:type="dcterms:W3CDTF">2018-01-04T10:29:00Z</dcterms:created>
  <dcterms:modified xsi:type="dcterms:W3CDTF">2018-01-04T10:29:00Z</dcterms:modified>
</cp:coreProperties>
</file>