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населению по применению пиротехнических изделий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Меры безопасности при обращении с пиротехническими изделиями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Перед тем как воспользоваться такими изделиями, необходимо заранее чётко определить, где будет проводиться фейерверк, какую пиротехнику при этом вы будете использовать, как  организуете данное мероприятие.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Выберите место для фейерверка. В идеальном случае это может быть большая открытая площадка – двор, сквер или поляна, свободная от деревьев и построек.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Внимательно осмотрите выбранное место: по соседству (в радиусе 100м.) не должно быть пожароопасных объектов, стоянок, автомашин, деревянных сараев или гаражей и т.д.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Если фейерверк проводится за городом, поблизости не должно быть опавших листьев и хвои, сухой травы или сена, т.е. того, что может загореться от попавших на них искр.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При сильном ветре размер опасной зоны по ветру следует увеличить в 3-4 раза.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Заранее подумайте, где будут находиться зрители. Им нужно обеспечить хороший обзор и безопасность, а для этого разместить их на безопасном расстоянии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Если поблизости нет подходящего места для фейерверка, стоит ограничиться, ассортиментом пиротехнических изделий наземного действия: петардами, хлопушками, огненными волчками, колёсами, но ни в коем случае не запускать изделия, летящие вверх – ракеты, бабочки т.п.. Использовать их рядом с жилыми домами и другими постройками категорически запрещается: они могут попасть  в окно, залететь на чердак, крышу, балкон и стать причиной пожара.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Использовать приобретённую пиротехнику  можно только после ознакомления с инструкцией по её применению и мерам безопасности.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Категорически запрещается: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  <w:b/>
        </w:rPr>
        <w:tab/>
        <w:t>-</w:t>
      </w:r>
      <w:r w:rsidRPr="00427C18">
        <w:rPr>
          <w:rFonts w:ascii="Times New Roman" w:hAnsi="Times New Roman" w:cs="Times New Roman"/>
        </w:rPr>
        <w:t>применять пиротехнику при ветре более 5 м/с;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-использовать изделия, не имеющие сертификата соответствия;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-взрывать пиротехнические средства, если в опасной зоне (радиус её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-запускать салюты с рук, за исключением хлопушек, бенгальских огней, некоторых видов фонтанов;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-использовать изделия с истёкшим сроком годности и с видимыми повреждениями;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производить 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-запускать салюты с балконов и лоджий;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-детям самостоятельно приводить в действие пиротехнические изделия;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-сушить намокшие изделия на отопительных приборах – батареях отопления, обогревателях ит.п.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427C18" w:rsidRPr="00427C18" w:rsidRDefault="00427C18" w:rsidP="00427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ab/>
        <w:t>Все виды пиротехники предназначены для использования только на улице.</w:t>
      </w:r>
    </w:p>
    <w:p w:rsidR="00427C18" w:rsidRPr="00427C18" w:rsidRDefault="00427C18" w:rsidP="00427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Неправильное или неумелое применение пиротехники, особенно               несовершеннолетними детьми, может привести к трагическим последствиям.</w:t>
      </w:r>
    </w:p>
    <w:p w:rsidR="00427C18" w:rsidRPr="00427C18" w:rsidRDefault="00427C18" w:rsidP="00427C1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27C18" w:rsidRPr="00427C18" w:rsidRDefault="00427C18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70C83">
        <w:rPr>
          <w:rFonts w:ascii="Times New Roman" w:hAnsi="Times New Roman" w:cs="Times New Roman"/>
          <w:b/>
        </w:rPr>
        <w:t xml:space="preserve">                                   </w:t>
      </w:r>
      <w:r w:rsidRPr="00427C18">
        <w:rPr>
          <w:rFonts w:ascii="Times New Roman" w:hAnsi="Times New Roman" w:cs="Times New Roman"/>
          <w:b/>
        </w:rPr>
        <w:t>Отдел по делам ГО и ЧС администрации</w:t>
      </w:r>
    </w:p>
    <w:p w:rsidR="00F70C83" w:rsidRDefault="00F70C83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Кировского муниципального</w:t>
      </w:r>
      <w:r w:rsidR="00427C18" w:rsidRPr="00427C18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</w:p>
    <w:p w:rsidR="00427C18" w:rsidRPr="00427C18" w:rsidRDefault="00F70C83" w:rsidP="00F70C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27C18" w:rsidRPr="00427C18">
        <w:rPr>
          <w:rFonts w:ascii="Times New Roman" w:hAnsi="Times New Roman" w:cs="Times New Roman"/>
          <w:b/>
        </w:rPr>
        <w:t>Ленинградской области</w:t>
      </w: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C83" w:rsidRDefault="00F70C83" w:rsidP="00427C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70C83" w:rsidSect="00A33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33D65"/>
    <w:rsid w:val="00181B60"/>
    <w:rsid w:val="0027680D"/>
    <w:rsid w:val="00427C18"/>
    <w:rsid w:val="004B068C"/>
    <w:rsid w:val="0087540F"/>
    <w:rsid w:val="009E67EF"/>
    <w:rsid w:val="00A00DF4"/>
    <w:rsid w:val="00A33D65"/>
    <w:rsid w:val="00B352AB"/>
    <w:rsid w:val="00C13AA6"/>
    <w:rsid w:val="00D44C0D"/>
    <w:rsid w:val="00EA5BCC"/>
    <w:rsid w:val="00ED0AFB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9503-F66F-4886-9A9B-607C4E7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kytovoi_av</dc:creator>
  <cp:lastModifiedBy>user</cp:lastModifiedBy>
  <cp:revision>2</cp:revision>
  <dcterms:created xsi:type="dcterms:W3CDTF">2018-01-04T10:10:00Z</dcterms:created>
  <dcterms:modified xsi:type="dcterms:W3CDTF">2018-01-04T10:10:00Z</dcterms:modified>
</cp:coreProperties>
</file>