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250E2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1C" w:rsidRDefault="008A1211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2731C">
        <w:rPr>
          <w:rFonts w:ascii="Times New Roman" w:hAnsi="Times New Roman" w:cs="Times New Roman"/>
          <w:b/>
          <w:sz w:val="28"/>
          <w:szCs w:val="28"/>
        </w:rPr>
        <w:t xml:space="preserve">постановлениям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 w:rsidR="0042731C">
        <w:rPr>
          <w:rFonts w:ascii="Times New Roman" w:hAnsi="Times New Roman" w:cs="Times New Roman"/>
          <w:b/>
          <w:sz w:val="28"/>
          <w:szCs w:val="28"/>
        </w:rPr>
        <w:t>руководители образовательных учреждений привлечены к административной ответственности за нарушения экологического и санитарно-эпидемиологического законодательства.</w:t>
      </w:r>
    </w:p>
    <w:p w:rsidR="005613A1" w:rsidRPr="008A1211" w:rsidRDefault="005613A1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47A" w:rsidRDefault="0052547A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городской прокуратурой проведена проверка исполнения </w:t>
      </w:r>
      <w:r w:rsidRPr="000423EF">
        <w:rPr>
          <w:bCs/>
          <w:color w:val="000000"/>
          <w:sz w:val="28"/>
          <w:szCs w:val="28"/>
          <w:shd w:val="clear" w:color="auto" w:fill="FFFFFF"/>
        </w:rPr>
        <w:t>экологического</w:t>
      </w:r>
      <w:r>
        <w:rPr>
          <w:sz w:val="28"/>
          <w:szCs w:val="28"/>
        </w:rPr>
        <w:t xml:space="preserve">  и санитарно-эпидемиологического законодательства.</w:t>
      </w:r>
    </w:p>
    <w:p w:rsidR="0052547A" w:rsidRPr="002B6174" w:rsidRDefault="0052547A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</w:t>
      </w:r>
      <w:r w:rsidRPr="00B43ED9">
        <w:rPr>
          <w:color w:val="000000"/>
          <w:sz w:val="28"/>
          <w:szCs w:val="28"/>
        </w:rPr>
        <w:t>МКОУ «Молодцовская основная общеобразовательная школа», МКОУ «Путиловская основанная общеобразовательная  школа»,</w:t>
      </w:r>
      <w:r>
        <w:rPr>
          <w:color w:val="000000"/>
          <w:sz w:val="28"/>
          <w:szCs w:val="28"/>
        </w:rPr>
        <w:t xml:space="preserve"> </w:t>
      </w:r>
      <w:r w:rsidRPr="00B43ED9">
        <w:rPr>
          <w:color w:val="000000"/>
          <w:sz w:val="28"/>
          <w:szCs w:val="28"/>
        </w:rPr>
        <w:t>МБДОУ «Детский сад комбинированного вида №35»</w:t>
      </w:r>
      <w:r>
        <w:rPr>
          <w:sz w:val="28"/>
          <w:szCs w:val="28"/>
        </w:rPr>
        <w:t xml:space="preserve"> </w:t>
      </w:r>
      <w:r w:rsidRPr="00B43ED9">
        <w:rPr>
          <w:color w:val="000000"/>
          <w:sz w:val="28"/>
          <w:szCs w:val="28"/>
        </w:rPr>
        <w:t>не соблюдаются условия</w:t>
      </w:r>
      <w:r w:rsidRPr="002B6174">
        <w:rPr>
          <w:sz w:val="28"/>
          <w:szCs w:val="28"/>
        </w:rPr>
        <w:t xml:space="preserve"> хранения люминесцентных ламп</w:t>
      </w:r>
      <w:r>
        <w:rPr>
          <w:sz w:val="28"/>
          <w:szCs w:val="28"/>
        </w:rPr>
        <w:t xml:space="preserve"> (лампы хранятся в помещениях</w:t>
      </w:r>
      <w:r w:rsidRPr="002B6174">
        <w:rPr>
          <w:sz w:val="28"/>
          <w:szCs w:val="28"/>
        </w:rPr>
        <w:t>, не предназначен</w:t>
      </w:r>
      <w:r>
        <w:rPr>
          <w:sz w:val="28"/>
          <w:szCs w:val="28"/>
        </w:rPr>
        <w:t>ных</w:t>
      </w:r>
      <w:r w:rsidRPr="002B6174">
        <w:rPr>
          <w:sz w:val="28"/>
          <w:szCs w:val="28"/>
        </w:rPr>
        <w:t xml:space="preserve"> дл</w:t>
      </w:r>
      <w:r>
        <w:rPr>
          <w:sz w:val="28"/>
          <w:szCs w:val="28"/>
        </w:rPr>
        <w:t>я данных целей</w:t>
      </w:r>
      <w:r w:rsidRPr="0052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2B6174">
        <w:rPr>
          <w:sz w:val="28"/>
          <w:szCs w:val="28"/>
        </w:rPr>
        <w:t>не защищенн</w:t>
      </w:r>
      <w:r>
        <w:rPr>
          <w:sz w:val="28"/>
          <w:szCs w:val="28"/>
        </w:rPr>
        <w:t>ых</w:t>
      </w:r>
      <w:r w:rsidRPr="002B6174">
        <w:rPr>
          <w:sz w:val="28"/>
          <w:szCs w:val="28"/>
        </w:rPr>
        <w:t xml:space="preserve"> от химически агрессивных веществ</w:t>
      </w:r>
      <w:r>
        <w:rPr>
          <w:sz w:val="28"/>
          <w:szCs w:val="28"/>
        </w:rPr>
        <w:t xml:space="preserve"> тарах, и</w:t>
      </w:r>
      <w:r w:rsidRPr="002B6174">
        <w:rPr>
          <w:sz w:val="28"/>
          <w:szCs w:val="28"/>
        </w:rPr>
        <w:t xml:space="preserve">спользованные лампы </w:t>
      </w:r>
      <w:r>
        <w:rPr>
          <w:sz w:val="28"/>
          <w:szCs w:val="28"/>
        </w:rPr>
        <w:t>при хранении друг от друга</w:t>
      </w:r>
      <w:r w:rsidRPr="0052547A">
        <w:rPr>
          <w:sz w:val="28"/>
          <w:szCs w:val="28"/>
        </w:rPr>
        <w:t xml:space="preserve"> </w:t>
      </w:r>
      <w:r>
        <w:rPr>
          <w:sz w:val="28"/>
          <w:szCs w:val="28"/>
        </w:rPr>
        <w:t>не изолированы).</w:t>
      </w:r>
      <w:r w:rsidRPr="002B6174">
        <w:rPr>
          <w:sz w:val="28"/>
          <w:szCs w:val="28"/>
        </w:rPr>
        <w:t xml:space="preserve"> </w:t>
      </w:r>
    </w:p>
    <w:p w:rsidR="0052547A" w:rsidRDefault="0052547A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образовательными учреждениями не разработаны инструкции</w:t>
      </w:r>
      <w:r w:rsidRPr="000F36B1">
        <w:rPr>
          <w:sz w:val="28"/>
          <w:szCs w:val="28"/>
        </w:rPr>
        <w:t xml:space="preserve"> по организации сбора, накопления, использования, размещения отработанных люминесцентных ламп, не назначен</w:t>
      </w:r>
      <w:r>
        <w:rPr>
          <w:sz w:val="28"/>
          <w:szCs w:val="28"/>
        </w:rPr>
        <w:t>ы</w:t>
      </w:r>
      <w:r w:rsidRPr="000F36B1">
        <w:rPr>
          <w:sz w:val="28"/>
          <w:szCs w:val="28"/>
        </w:rPr>
        <w:t xml:space="preserve"> в установленном порядке ответственн</w:t>
      </w:r>
      <w:r>
        <w:rPr>
          <w:sz w:val="28"/>
          <w:szCs w:val="28"/>
        </w:rPr>
        <w:t>ые</w:t>
      </w:r>
      <w:r w:rsidRPr="000F36B1">
        <w:rPr>
          <w:sz w:val="28"/>
          <w:szCs w:val="28"/>
        </w:rPr>
        <w:t xml:space="preserve"> за обращением с указанными отходами лиц</w:t>
      </w:r>
      <w:r>
        <w:rPr>
          <w:sz w:val="28"/>
          <w:szCs w:val="28"/>
        </w:rPr>
        <w:t xml:space="preserve">а, </w:t>
      </w:r>
      <w:r w:rsidRPr="000F36B1">
        <w:rPr>
          <w:sz w:val="28"/>
          <w:szCs w:val="28"/>
        </w:rPr>
        <w:t>не осуществляет</w:t>
      </w:r>
      <w:r>
        <w:rPr>
          <w:sz w:val="28"/>
          <w:szCs w:val="28"/>
        </w:rPr>
        <w:t>ся</w:t>
      </w:r>
      <w:r w:rsidRPr="000F36B1">
        <w:rPr>
          <w:sz w:val="28"/>
          <w:szCs w:val="28"/>
        </w:rPr>
        <w:t xml:space="preserve"> учет образовавшихся, утилизированных, переданных, отработанных люминесцентных ламп</w:t>
      </w:r>
      <w:r>
        <w:rPr>
          <w:sz w:val="28"/>
          <w:szCs w:val="28"/>
        </w:rPr>
        <w:t>.</w:t>
      </w:r>
    </w:p>
    <w:p w:rsidR="0052547A" w:rsidRDefault="0052547A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данным фактам прокурором в отношении каждого руководителя учреждения возбуждены дела об административных нарушениях, предусмотренных ст. 8.2. КоАП РФ.</w:t>
      </w:r>
    </w:p>
    <w:p w:rsidR="0052547A" w:rsidRDefault="0052547A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дел ТО УФС Роспотребнадзора в Кировском районе виновные должностные лица привлечены к административной ответственности в виде штрафа на общую сумму 30 тысяч рублей. Фактическая оплата штрафов находится на контроле городской прокуратуры.</w:t>
      </w:r>
    </w:p>
    <w:p w:rsidR="0052547A" w:rsidRDefault="0052547A" w:rsidP="0052547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итогам данной проверки прокурором в адрес руководителей образовательных учреждений внесены 3 обобщенных представления, которые рассмотрены, удовлетворены, 2 лица привлечены </w:t>
      </w:r>
      <w:r w:rsidR="00AD7C42">
        <w:rPr>
          <w:sz w:val="28"/>
          <w:szCs w:val="28"/>
        </w:rPr>
        <w:t>к</w:t>
      </w:r>
      <w:r>
        <w:rPr>
          <w:sz w:val="28"/>
          <w:szCs w:val="28"/>
        </w:rPr>
        <w:t xml:space="preserve"> дисциплинарной ответственности.</w:t>
      </w:r>
    </w:p>
    <w:p w:rsidR="00420AD1" w:rsidRDefault="00420AD1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>С.В. Бердинских</w:t>
      </w:r>
    </w:p>
    <w:p w:rsidR="0052547A" w:rsidRDefault="0052547A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47A" w:rsidRPr="004F16E5" w:rsidRDefault="0052547A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07.2017</w:t>
      </w:r>
    </w:p>
    <w:sectPr w:rsidR="0052547A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21112"/>
    <w:rsid w:val="00054C9B"/>
    <w:rsid w:val="000B2878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93F13"/>
    <w:rsid w:val="002B38D6"/>
    <w:rsid w:val="002C2461"/>
    <w:rsid w:val="002E320A"/>
    <w:rsid w:val="00300096"/>
    <w:rsid w:val="003352E5"/>
    <w:rsid w:val="003579D2"/>
    <w:rsid w:val="00361C64"/>
    <w:rsid w:val="00367731"/>
    <w:rsid w:val="00406E86"/>
    <w:rsid w:val="00414D20"/>
    <w:rsid w:val="00420AD1"/>
    <w:rsid w:val="0042731C"/>
    <w:rsid w:val="00432D0F"/>
    <w:rsid w:val="004825FF"/>
    <w:rsid w:val="004F16E5"/>
    <w:rsid w:val="00510F66"/>
    <w:rsid w:val="0052547A"/>
    <w:rsid w:val="005346BD"/>
    <w:rsid w:val="00547EA8"/>
    <w:rsid w:val="00550A3D"/>
    <w:rsid w:val="005613A1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52122"/>
    <w:rsid w:val="007953FC"/>
    <w:rsid w:val="007C78BF"/>
    <w:rsid w:val="007F1CEC"/>
    <w:rsid w:val="00811FD6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4040D"/>
    <w:rsid w:val="00964F8D"/>
    <w:rsid w:val="0098503B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92EF2"/>
    <w:rsid w:val="00AB5230"/>
    <w:rsid w:val="00AD7C42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EF1955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E3CD-196F-4ED2-B78F-723C576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2017-07-19T07:58:00Z</cp:lastPrinted>
  <dcterms:created xsi:type="dcterms:W3CDTF">2017-07-28T12:16:00Z</dcterms:created>
  <dcterms:modified xsi:type="dcterms:W3CDTF">2017-07-28T12:16:00Z</dcterms:modified>
</cp:coreProperties>
</file>