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3" w:rsidRPr="005C614B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руководстве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произошли кадровые изменения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сообщает, что в</w:t>
      </w:r>
      <w:r w:rsidRPr="00A02E57">
        <w:rPr>
          <w:rFonts w:ascii="Segoe UI" w:hAnsi="Segoe UI" w:cs="Segoe UI"/>
          <w:color w:val="000000"/>
        </w:rPr>
        <w:t xml:space="preserve"> соответствии с приказом Федеральной службы государственной регистрации, кадастра и картографии, с 1 марта 2017 года исполняющим обязанности руководителя Управления назначен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Шеляков</w:t>
      </w:r>
      <w:proofErr w:type="spellEnd"/>
      <w:r>
        <w:rPr>
          <w:rFonts w:ascii="Segoe UI" w:hAnsi="Segoe UI" w:cs="Segoe UI"/>
          <w:color w:val="000000"/>
        </w:rPr>
        <w:t xml:space="preserve"> Игорь Михайлович</w:t>
      </w:r>
      <w:r w:rsidRPr="00A02E57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 xml:space="preserve">Игорь Михайлович </w:t>
      </w:r>
      <w:proofErr w:type="spellStart"/>
      <w:r w:rsidRPr="00A02E57">
        <w:rPr>
          <w:rFonts w:ascii="Segoe UI" w:hAnsi="Segoe UI" w:cs="Segoe UI"/>
          <w:color w:val="000000"/>
        </w:rPr>
        <w:t>Шеляков</w:t>
      </w:r>
      <w:proofErr w:type="spellEnd"/>
      <w:r w:rsidRPr="00A02E57">
        <w:rPr>
          <w:rFonts w:ascii="Segoe UI" w:hAnsi="Segoe UI" w:cs="Segoe UI"/>
          <w:color w:val="000000"/>
        </w:rPr>
        <w:t xml:space="preserve"> родился 9 сентября 1969 года в Оренбургской области. 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 xml:space="preserve">В 1992 году окончил Московский лесотехнический институт, в 1996 году – Башкирскую академию государственной службы и управления при Президенте Республики Башкортостан (БАГСУ) по специальности «Юриспруденция». 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>В 1992-2002 годах работал в Государственном комитете Республики Башкортостан по земельным ресурсам и землеустройству.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>В 2002-2012 годах – 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 xml:space="preserve">С 2012 года </w:t>
      </w:r>
      <w:r>
        <w:rPr>
          <w:rFonts w:ascii="Segoe UI" w:hAnsi="Segoe UI" w:cs="Segoe UI"/>
          <w:color w:val="000000"/>
        </w:rPr>
        <w:t xml:space="preserve">до настоящего времени </w:t>
      </w:r>
      <w:r w:rsidRPr="00A02E57">
        <w:rPr>
          <w:rFonts w:ascii="Segoe UI" w:hAnsi="Segoe UI" w:cs="Segoe UI"/>
          <w:color w:val="000000"/>
        </w:rPr>
        <w:t>- руководитель Управления Федеральной службы государственной регистрации, кадастра и картографии по Республике Башкортостан.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>Награжден: Почетными грамотами Республики Башкортостан, Федеральной службы государственной регистрации, кадастра и картографии, Федеральной службы судебных приставов; благодарностью Министерства экономического развития Российской Федерации.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02E57">
        <w:rPr>
          <w:rFonts w:ascii="Segoe UI" w:hAnsi="Segoe UI" w:cs="Segoe UI"/>
          <w:color w:val="000000"/>
        </w:rPr>
        <w:t xml:space="preserve"> За заслуги в области землеустройства и землепользования присвоено почетное звание «Заслуженный землеустроитель Российской Федерации».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proofErr w:type="gramStart"/>
      <w:r w:rsidRPr="00A02E57">
        <w:rPr>
          <w:rFonts w:ascii="Segoe UI" w:hAnsi="Segoe UI" w:cs="Segoe UI"/>
          <w:color w:val="000000"/>
        </w:rPr>
        <w:t>Женат</w:t>
      </w:r>
      <w:proofErr w:type="gramEnd"/>
      <w:r w:rsidRPr="00A02E57">
        <w:rPr>
          <w:rFonts w:ascii="Segoe UI" w:hAnsi="Segoe UI" w:cs="Segoe UI"/>
          <w:color w:val="000000"/>
        </w:rPr>
        <w:t xml:space="preserve">, имеет дочь и сына. </w:t>
      </w:r>
    </w:p>
    <w:p w:rsidR="00015EB3" w:rsidRPr="00A02E57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Управлении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подвели итоги работы в 2016 году</w:t>
      </w:r>
    </w:p>
    <w:p w:rsidR="00015EB3" w:rsidRPr="00D70729" w:rsidRDefault="00015EB3" w:rsidP="00015E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015EB3" w:rsidRPr="0054120A" w:rsidRDefault="00015EB3" w:rsidP="00015EB3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458B3">
        <w:rPr>
          <w:rFonts w:ascii="Segoe UI" w:hAnsi="Segoe UI" w:cs="Segoe UI"/>
          <w:color w:val="000000"/>
          <w:sz w:val="24"/>
          <w:szCs w:val="24"/>
        </w:rPr>
        <w:t xml:space="preserve">1 </w:t>
      </w:r>
      <w:r>
        <w:rPr>
          <w:rFonts w:ascii="Segoe UI" w:hAnsi="Segoe UI" w:cs="Segoe UI"/>
          <w:color w:val="000000"/>
          <w:sz w:val="24"/>
          <w:szCs w:val="24"/>
        </w:rPr>
        <w:t>марта в</w:t>
      </w:r>
      <w:r w:rsidRPr="0054120A">
        <w:rPr>
          <w:rFonts w:ascii="Segoe UI" w:hAnsi="Segoe UI" w:cs="Segoe UI"/>
          <w:color w:val="000000"/>
          <w:sz w:val="24"/>
          <w:szCs w:val="24"/>
        </w:rPr>
        <w:t xml:space="preserve"> Управлении 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54120A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состоялось расширенное заседание коллегии, на котором ведомство подвело итоги деятельности в 2016 году. </w:t>
      </w:r>
    </w:p>
    <w:p w:rsidR="00015EB3" w:rsidRPr="0054120A" w:rsidRDefault="00015EB3" w:rsidP="00015EB3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4120A">
        <w:rPr>
          <w:rFonts w:ascii="Segoe UI" w:hAnsi="Segoe UI" w:cs="Segoe UI"/>
          <w:color w:val="000000"/>
          <w:sz w:val="24"/>
          <w:szCs w:val="24"/>
        </w:rPr>
        <w:t>Заседание коллегии Управления открыл заместитель руководителя Федеральной службы государственной регистрации, кадастра и картографии (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54120A">
        <w:rPr>
          <w:rFonts w:ascii="Segoe UI" w:hAnsi="Segoe UI" w:cs="Segoe UI"/>
          <w:color w:val="000000"/>
          <w:sz w:val="24"/>
          <w:szCs w:val="24"/>
        </w:rPr>
        <w:t xml:space="preserve">) Андрей Борисович 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Приданкин</w:t>
      </w:r>
      <w:proofErr w:type="spellEnd"/>
      <w:r w:rsidRPr="0054120A">
        <w:rPr>
          <w:rFonts w:ascii="Segoe UI" w:hAnsi="Segoe UI" w:cs="Segoe UI"/>
          <w:color w:val="000000"/>
          <w:sz w:val="24"/>
          <w:szCs w:val="24"/>
        </w:rPr>
        <w:t xml:space="preserve">, который представил исполняющего обязанности руководителя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</w:t>
      </w:r>
      <w:r w:rsidRPr="0054120A">
        <w:rPr>
          <w:rFonts w:ascii="Segoe UI" w:hAnsi="Segoe UI" w:cs="Segoe UI"/>
          <w:color w:val="000000"/>
          <w:sz w:val="24"/>
          <w:szCs w:val="24"/>
        </w:rPr>
        <w:t xml:space="preserve">– Игоря Михайловича 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Шелякова</w:t>
      </w:r>
      <w:proofErr w:type="spellEnd"/>
      <w:r w:rsidRPr="0054120A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015EB3" w:rsidRDefault="00015EB3" w:rsidP="00015EB3">
      <w:pPr>
        <w:shd w:val="clear" w:color="auto" w:fill="FFFFFF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4120A">
        <w:rPr>
          <w:rFonts w:ascii="Segoe UI" w:hAnsi="Segoe UI" w:cs="Segoe UI"/>
          <w:color w:val="000000"/>
          <w:sz w:val="24"/>
          <w:szCs w:val="24"/>
        </w:rPr>
        <w:lastRenderedPageBreak/>
        <w:t xml:space="preserve">Итоги работы Управления в 2016 году подвела заместитель руководителя Управления Екатерина Владимировна 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Ситни</w:t>
      </w:r>
      <w:r>
        <w:rPr>
          <w:rFonts w:ascii="Segoe UI" w:hAnsi="Segoe UI" w:cs="Segoe UI"/>
          <w:color w:val="000000"/>
          <w:sz w:val="24"/>
          <w:szCs w:val="24"/>
        </w:rPr>
        <w:t>кова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015EB3" w:rsidRPr="0054120A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</w:rPr>
        <w:t>Во время выступления Е.В. </w:t>
      </w:r>
      <w:proofErr w:type="spellStart"/>
      <w:r w:rsidRPr="0054120A">
        <w:rPr>
          <w:rFonts w:ascii="Segoe UI" w:hAnsi="Segoe UI" w:cs="Segoe UI"/>
          <w:color w:val="000000"/>
          <w:sz w:val="24"/>
          <w:szCs w:val="24"/>
        </w:rPr>
        <w:t>Ситникова</w:t>
      </w:r>
      <w:proofErr w:type="spellEnd"/>
      <w:r w:rsidRPr="0054120A">
        <w:rPr>
          <w:rFonts w:ascii="Segoe UI" w:hAnsi="Segoe UI" w:cs="Segoe UI"/>
          <w:color w:val="000000"/>
          <w:sz w:val="24"/>
          <w:szCs w:val="24"/>
        </w:rPr>
        <w:t xml:space="preserve"> сообщила, что в 2016 году количество зарегистрированных прав, ограничений (обременений) прав, сделок в сравнении с 2015 годом увеличилось на 3,9 % (449219).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2016 год зарегистрировано 40249 договоров учас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тия в долевом строительстве (в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2015 год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34165 договоров).</w:t>
      </w:r>
    </w:p>
    <w:p w:rsidR="00015EB3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Количество зарегистрированной ипотеки в 2016 году в сравнении с 2015 годом увеличилось на 28,5% - 56171 (за 2015 год – 43716). Количество зарегистрированной ипотеки жилья составило 19394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 на 31,5 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%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превысило показатели 2015 года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(14737).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2016 год количество регистрационных действий (зарегистрированных прав), совершенных в упрощенном порядке («дачная амнистия»), составило 14191 прав (за 2015 год – 14016 прав).</w:t>
      </w:r>
    </w:p>
    <w:p w:rsidR="00015EB3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сфере государственного земельного надзора Управлением проведено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1241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плановых проверок соблюдения земельного законодательства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что на 22% больше, чем в 2015 году (965 проверок), из них: 961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отношении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физически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 лиц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280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отношении юридических лиц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за 2016 год проведено 1730 проверок соблюдения земельного законодательства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15EB3" w:rsidRPr="009D4634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докладом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результатах деятельности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«ФКП </w:t>
      </w:r>
      <w:proofErr w:type="spellStart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осреестра</w:t>
      </w:r>
      <w:proofErr w:type="spellEnd"/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по Ленинградской области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2016 году </w:t>
      </w:r>
      <w:r w:rsidRPr="0054120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выступил заместитель директора филиала Валерий Эдуардович Малинин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015EB3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В.Э. Малинин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сообщил, что</w:t>
      </w:r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2016 году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Pr="001F16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бщее количество принимаемых </w:t>
      </w:r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филиалом ФГБУ «ФКП </w:t>
      </w:r>
      <w:proofErr w:type="spellStart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по Ленинградской области</w:t>
      </w:r>
      <w:r w:rsidRPr="001F16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решений по заявлениям о ГКУ за 2016 год составило 204 310 ед., на 9,2 % увеличилось количество принимаемых решений в отношении ЗУ (2016 год – 133 438, 2015 год – 122 244), но на 15,4 % снизилось в отношении ОКС (2016 год – 70 872, 2015 год</w:t>
      </w:r>
      <w:proofErr w:type="gramEnd"/>
      <w:r w:rsidRPr="001F16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</w:t>
      </w:r>
      <w:proofErr w:type="gramStart"/>
      <w:r w:rsidRPr="001F16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83 787).</w:t>
      </w:r>
      <w:proofErr w:type="gramEnd"/>
    </w:p>
    <w:p w:rsidR="00015EB3" w:rsidRPr="009D4634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2016 году доля заявлений в электронном виде, поступивших в филиал ФГБУ «ФКП </w:t>
      </w:r>
      <w:proofErr w:type="spellStart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Росрееста</w:t>
      </w:r>
      <w:proofErr w:type="spellEnd"/>
      <w:r w:rsidRPr="009D46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по Ленинградской области составила 39%, в 2015 году данный показатель составлял 13%.</w:t>
      </w:r>
    </w:p>
    <w:p w:rsidR="00015EB3" w:rsidRPr="0054120A" w:rsidRDefault="00015EB3" w:rsidP="00015EB3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завершении заседания коллегии служащим Управления были вручены ведомственные грамоты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грамоты и благодарности руководителя Управления по итогам работы в прошедшем году. </w:t>
      </w:r>
    </w:p>
    <w:p w:rsidR="00015EB3" w:rsidRPr="00272F04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15EB3" w:rsidRPr="005C614B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области: на сайте доступны новые электронные сервисы 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Ленинградской области сообщает, на сайте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) доступны новые сервисы, которые позволяют получить четыре вида сведений из Единого государственного реестра недвижимости (ЕГРН): </w:t>
      </w:r>
      <w:r w:rsidRPr="00F336A6">
        <w:rPr>
          <w:rFonts w:ascii="Segoe UI" w:hAnsi="Segoe UI" w:cs="Segoe UI"/>
          <w:color w:val="000000"/>
        </w:rPr>
        <w:t>о правах отдельного лица на имевшиеся (имеющиеся) у него объекты недвижимости</w:t>
      </w:r>
      <w:r>
        <w:rPr>
          <w:rFonts w:ascii="Segoe UI" w:hAnsi="Segoe UI" w:cs="Segoe UI"/>
          <w:color w:val="000000"/>
        </w:rPr>
        <w:t xml:space="preserve">, </w:t>
      </w:r>
      <w:r w:rsidRPr="00F336A6">
        <w:rPr>
          <w:rFonts w:ascii="Segoe UI" w:hAnsi="Segoe UI" w:cs="Segoe UI"/>
          <w:color w:val="000000"/>
        </w:rPr>
        <w:t>о содержании правоус</w:t>
      </w:r>
      <w:r>
        <w:rPr>
          <w:rFonts w:ascii="Segoe UI" w:hAnsi="Segoe UI" w:cs="Segoe UI"/>
          <w:color w:val="000000"/>
        </w:rPr>
        <w:t xml:space="preserve">танавливающих документов, </w:t>
      </w:r>
      <w:r w:rsidRPr="00F336A6">
        <w:rPr>
          <w:rFonts w:ascii="Segoe UI" w:hAnsi="Segoe UI" w:cs="Segoe UI"/>
          <w:color w:val="000000"/>
        </w:rPr>
        <w:t xml:space="preserve">о переходе прав на объект недвижимости, а также кадастровый план </w:t>
      </w:r>
      <w:r w:rsidRPr="00F336A6">
        <w:rPr>
          <w:rFonts w:ascii="Segoe UI" w:hAnsi="Segoe UI" w:cs="Segoe UI"/>
          <w:color w:val="000000"/>
        </w:rPr>
        <w:lastRenderedPageBreak/>
        <w:t>территории</w:t>
      </w:r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</w:rPr>
        <w:t xml:space="preserve">Ранее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была открыта возможность получения выписок из ЕГРН </w:t>
      </w:r>
      <w:hyperlink r:id="rId4" w:history="1">
        <w:r w:rsidRPr="0014753E">
          <w:rPr>
            <w:rFonts w:ascii="Segoe UI" w:hAnsi="Segoe UI" w:cs="Segoe UI"/>
            <w:color w:val="000000"/>
          </w:rPr>
          <w:t>об основных характеристиках и зарегистрированных правах на объект недвижимости</w:t>
        </w:r>
      </w:hyperlink>
      <w:r>
        <w:rPr>
          <w:rFonts w:ascii="Segoe UI" w:hAnsi="Segoe UI" w:cs="Segoe UI"/>
          <w:color w:val="000000"/>
        </w:rPr>
        <w:t xml:space="preserve"> и о кадастровой стоимости объектов недвижимости. 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Выписка </w:t>
      </w:r>
      <w:r w:rsidRPr="00F336A6">
        <w:rPr>
          <w:rFonts w:ascii="Segoe UI" w:hAnsi="Segoe UI" w:cs="Segoe UI"/>
          <w:color w:val="000000"/>
        </w:rPr>
        <w:t>о переходе прав на объект недвижимости</w:t>
      </w:r>
      <w:r>
        <w:rPr>
          <w:rFonts w:ascii="Segoe UI" w:hAnsi="Segoe UI" w:cs="Segoe UI"/>
          <w:color w:val="000000"/>
        </w:rPr>
        <w:t xml:space="preserve"> содержит сведения </w:t>
      </w:r>
      <w:r w:rsidRPr="00F31F4C">
        <w:rPr>
          <w:rFonts w:ascii="Segoe UI" w:hAnsi="Segoe UI" w:cs="Segoe UI"/>
          <w:color w:val="000000"/>
        </w:rPr>
        <w:t xml:space="preserve">о каждом из правообладателей </w:t>
      </w:r>
      <w:r>
        <w:rPr>
          <w:rFonts w:ascii="Segoe UI" w:hAnsi="Segoe UI" w:cs="Segoe UI"/>
          <w:color w:val="000000"/>
        </w:rPr>
        <w:t xml:space="preserve">объекта недвижимости </w:t>
      </w:r>
      <w:r w:rsidRPr="00F31F4C">
        <w:rPr>
          <w:rFonts w:ascii="Segoe UI" w:hAnsi="Segoe UI" w:cs="Segoe UI"/>
          <w:color w:val="000000"/>
        </w:rPr>
        <w:t>в очередности согласно записям ЕГРН о регистрации перехода прав от одного лица к другому</w:t>
      </w:r>
      <w:r>
        <w:rPr>
          <w:rFonts w:ascii="Segoe UI" w:hAnsi="Segoe UI" w:cs="Segoe UI"/>
          <w:color w:val="000000"/>
        </w:rPr>
        <w:t>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Кадастровый план территории содержит сведения об объектах недвижимости,</w:t>
      </w:r>
      <w:r w:rsidDel="00F90E83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расположенных в определенном кадастровом квартале, в том числе план (чертеж, схему) таких объектов недвижимости, а также план (чертеж, схему) </w:t>
      </w:r>
      <w:r w:rsidRPr="00F336A6">
        <w:rPr>
          <w:rFonts w:ascii="Segoe UI" w:hAnsi="Segoe UI" w:cs="Segoe UI"/>
          <w:color w:val="000000"/>
        </w:rPr>
        <w:t>границ между субъектами Российской Федерации, границ муниципальных обр</w:t>
      </w:r>
      <w:r>
        <w:rPr>
          <w:rFonts w:ascii="Segoe UI" w:hAnsi="Segoe UI" w:cs="Segoe UI"/>
          <w:color w:val="000000"/>
        </w:rPr>
        <w:t xml:space="preserve">азований, населенных пунктов и территориальных зон, </w:t>
      </w:r>
      <w:r>
        <w:rPr>
          <w:rFonts w:ascii="Segoe UI" w:hAnsi="Segoe UI" w:cs="Segoe UI"/>
          <w:sz w:val="24"/>
          <w:szCs w:val="24"/>
          <w:lang w:eastAsia="ru-RU"/>
        </w:rPr>
        <w:t>расположенных в соответствующем кадастровом квартале</w:t>
      </w:r>
      <w:r>
        <w:rPr>
          <w:rFonts w:ascii="Segoe UI" w:hAnsi="Segoe UI" w:cs="Segoe UI"/>
          <w:color w:val="000000"/>
        </w:rPr>
        <w:t xml:space="preserve">. Данная форма сведений из ЕГРН также содержит описание местоположения границ земельных участков в кадастровом квартале и описание </w:t>
      </w:r>
      <w:r>
        <w:rPr>
          <w:rFonts w:ascii="Segoe UI" w:hAnsi="Segoe UI" w:cs="Segoe UI"/>
          <w:sz w:val="24"/>
          <w:szCs w:val="24"/>
          <w:lang w:eastAsia="ru-RU"/>
        </w:rPr>
        <w:t>местоположения границ зданий, сооружений, объектов незавершенного строительства на земельном участке</w:t>
      </w:r>
      <w:r>
        <w:rPr>
          <w:rFonts w:ascii="Segoe UI" w:hAnsi="Segoe UI" w:cs="Segoe UI"/>
          <w:color w:val="000000"/>
        </w:rPr>
        <w:t>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 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3819A8">
        <w:rPr>
          <w:rFonts w:ascii="Segoe UI" w:hAnsi="Segoe UI" w:cs="Segoe UI"/>
          <w:color w:val="000000"/>
        </w:rPr>
        <w:t>Выписка о правах отдельного лица</w:t>
      </w:r>
      <w:r w:rsidRPr="00F90E83">
        <w:rPr>
          <w:rFonts w:ascii="Segoe UI" w:hAnsi="Segoe UI" w:cs="Segoe UI"/>
          <w:color w:val="000000"/>
        </w:rPr>
        <w:t xml:space="preserve"> </w:t>
      </w:r>
      <w:r w:rsidRPr="00F336A6">
        <w:rPr>
          <w:rFonts w:ascii="Segoe UI" w:hAnsi="Segoe UI" w:cs="Segoe UI"/>
          <w:color w:val="000000"/>
        </w:rPr>
        <w:t>на имевшиеся (имеющиеся) у него объекты недвижимости</w:t>
      </w:r>
      <w:r w:rsidRPr="003819A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Информация, которая содержится в выписке о правах отдельного лица</w:t>
      </w:r>
      <w:r w:rsidRPr="00F90E83">
        <w:rPr>
          <w:rFonts w:ascii="Segoe UI" w:hAnsi="Segoe UI" w:cs="Segoe UI"/>
          <w:color w:val="000000"/>
        </w:rPr>
        <w:t xml:space="preserve"> </w:t>
      </w:r>
      <w:r w:rsidRPr="00F336A6">
        <w:rPr>
          <w:rFonts w:ascii="Segoe UI" w:hAnsi="Segoe UI" w:cs="Segoe UI"/>
          <w:color w:val="000000"/>
        </w:rPr>
        <w:t>на имевшиеся (имеющиеся) у него объекты недвижимости</w:t>
      </w:r>
      <w:r>
        <w:rPr>
          <w:rFonts w:ascii="Segoe UI" w:hAnsi="Segoe UI" w:cs="Segoe UI"/>
          <w:color w:val="000000"/>
        </w:rPr>
        <w:t>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A444C">
        <w:rPr>
          <w:rFonts w:ascii="Segoe UI" w:hAnsi="Segoe UI" w:cs="Segoe UI"/>
          <w:color w:val="000000"/>
        </w:rPr>
        <w:t xml:space="preserve">Запросить общедоступные сведения из ЕГРН об объекте недвижимости </w:t>
      </w:r>
      <w:r>
        <w:rPr>
          <w:rFonts w:ascii="Segoe UI" w:hAnsi="Segoe UI" w:cs="Segoe UI"/>
          <w:color w:val="000000"/>
        </w:rPr>
        <w:t xml:space="preserve">в Ленинградской области </w:t>
      </w:r>
      <w:r w:rsidRPr="00AA444C">
        <w:rPr>
          <w:rFonts w:ascii="Segoe UI" w:hAnsi="Segoe UI" w:cs="Segoe UI"/>
          <w:color w:val="000000"/>
        </w:rPr>
        <w:t>может любое заинтересованное лицо удобным для него способом – в электронном виде</w:t>
      </w:r>
      <w:r>
        <w:rPr>
          <w:rFonts w:ascii="Segoe UI" w:hAnsi="Segoe UI" w:cs="Segoe UI"/>
          <w:color w:val="000000"/>
        </w:rPr>
        <w:t xml:space="preserve"> и при личном обращении в офисы филиала «</w:t>
      </w:r>
      <w:r w:rsidRPr="00AA444C">
        <w:rPr>
          <w:rFonts w:ascii="Segoe UI" w:hAnsi="Segoe UI" w:cs="Segoe UI"/>
          <w:color w:val="000000"/>
        </w:rPr>
        <w:t xml:space="preserve">Федеральной кадастровой палаты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» по Ленинградской области </w:t>
      </w:r>
      <w:r w:rsidRPr="00AA444C"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 xml:space="preserve">ли областные </w:t>
      </w:r>
      <w:r w:rsidRPr="00AA444C">
        <w:rPr>
          <w:rFonts w:ascii="Segoe UI" w:hAnsi="Segoe UI" w:cs="Segoe UI"/>
          <w:color w:val="000000"/>
        </w:rPr>
        <w:t>многофункциональн</w:t>
      </w:r>
      <w:r>
        <w:rPr>
          <w:rFonts w:ascii="Segoe UI" w:hAnsi="Segoe UI" w:cs="Segoe UI"/>
          <w:color w:val="000000"/>
        </w:rPr>
        <w:t>ые</w:t>
      </w:r>
      <w:r w:rsidRPr="00AA444C">
        <w:rPr>
          <w:rFonts w:ascii="Segoe UI" w:hAnsi="Segoe UI" w:cs="Segoe UI"/>
          <w:color w:val="000000"/>
        </w:rPr>
        <w:t xml:space="preserve"> центр</w:t>
      </w:r>
      <w:r>
        <w:rPr>
          <w:rFonts w:ascii="Segoe UI" w:hAnsi="Segoe UI" w:cs="Segoe UI"/>
          <w:color w:val="000000"/>
        </w:rPr>
        <w:t>ы</w:t>
      </w:r>
      <w:r w:rsidRPr="00AA444C">
        <w:rPr>
          <w:rFonts w:ascii="Segoe UI" w:hAnsi="Segoe UI" w:cs="Segoe UI"/>
          <w:color w:val="000000"/>
        </w:rPr>
        <w:t xml:space="preserve"> «Мои документы»</w:t>
      </w:r>
      <w:r>
        <w:rPr>
          <w:rFonts w:ascii="Segoe UI" w:hAnsi="Segoe UI" w:cs="Segoe UI"/>
          <w:color w:val="000000"/>
        </w:rPr>
        <w:t xml:space="preserve"> (МФЦ)</w:t>
      </w:r>
      <w:r w:rsidRPr="00AA444C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В соответствии </w:t>
      </w:r>
      <w:r w:rsidRPr="00AA444C">
        <w:rPr>
          <w:rFonts w:ascii="Segoe UI" w:hAnsi="Segoe UI" w:cs="Segoe UI"/>
          <w:color w:val="000000"/>
        </w:rPr>
        <w:t xml:space="preserve">с </w:t>
      </w:r>
      <w:r>
        <w:rPr>
          <w:rFonts w:ascii="Segoe UI" w:hAnsi="Segoe UI" w:cs="Segoe UI"/>
          <w:color w:val="000000"/>
        </w:rPr>
        <w:t xml:space="preserve">Законом № </w:t>
      </w:r>
      <w:r w:rsidRPr="00AA444C">
        <w:rPr>
          <w:rFonts w:ascii="Segoe UI" w:hAnsi="Segoe UI" w:cs="Segoe UI"/>
          <w:color w:val="000000"/>
        </w:rPr>
        <w:t xml:space="preserve">218-ФЗ сведения из ЕГРН </w:t>
      </w:r>
      <w:r>
        <w:rPr>
          <w:rFonts w:ascii="Segoe UI" w:hAnsi="Segoe UI" w:cs="Segoe UI"/>
          <w:color w:val="000000"/>
        </w:rPr>
        <w:t>предоставляются</w:t>
      </w:r>
      <w:r w:rsidRPr="00AA444C">
        <w:rPr>
          <w:rFonts w:ascii="Segoe UI" w:hAnsi="Segoe UI" w:cs="Segoe UI"/>
          <w:color w:val="000000"/>
        </w:rPr>
        <w:t xml:space="preserve"> в течение 3 </w:t>
      </w:r>
      <w:r>
        <w:rPr>
          <w:rFonts w:ascii="Segoe UI" w:hAnsi="Segoe UI" w:cs="Segoe UI"/>
          <w:color w:val="000000"/>
        </w:rPr>
        <w:t xml:space="preserve">рабочих </w:t>
      </w:r>
      <w:r w:rsidRPr="00AA444C">
        <w:rPr>
          <w:rFonts w:ascii="Segoe UI" w:hAnsi="Segoe UI" w:cs="Segoe UI"/>
          <w:color w:val="000000"/>
        </w:rPr>
        <w:t>дней.</w:t>
      </w:r>
      <w:r>
        <w:rPr>
          <w:rFonts w:ascii="Segoe UI" w:hAnsi="Segoe UI" w:cs="Segoe UI"/>
          <w:color w:val="000000"/>
        </w:rPr>
        <w:t xml:space="preserve"> </w:t>
      </w:r>
      <w:r w:rsidRPr="006429BD">
        <w:rPr>
          <w:rFonts w:ascii="Segoe UI" w:hAnsi="Segoe UI" w:cs="Segoe UI"/>
          <w:color w:val="000000"/>
        </w:rPr>
        <w:t>За предоставление сведений, содержащихся в ЕГРН, в соответствии с законодательством взимается плата.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Предоставление указанных сведений из ЕГРН предусмотрено вступившим в силу с 1 января 2017 года </w:t>
      </w:r>
      <w:r w:rsidRPr="00EB7AD2">
        <w:rPr>
          <w:rFonts w:ascii="Segoe UI" w:hAnsi="Segoe UI" w:cs="Segoe UI"/>
          <w:color w:val="000000"/>
        </w:rPr>
        <w:t>Федеральным законом №</w:t>
      </w:r>
      <w:r>
        <w:rPr>
          <w:rFonts w:ascii="Segoe UI" w:hAnsi="Segoe UI" w:cs="Segoe UI"/>
          <w:color w:val="000000"/>
        </w:rPr>
        <w:t xml:space="preserve"> </w:t>
      </w:r>
      <w:r w:rsidRPr="00EB7AD2">
        <w:rPr>
          <w:rFonts w:ascii="Segoe UI" w:hAnsi="Segoe UI" w:cs="Segoe UI"/>
          <w:color w:val="000000"/>
        </w:rPr>
        <w:t>218-ФЗ «О государственной регистрации недвижимости».</w:t>
      </w:r>
    </w:p>
    <w:p w:rsidR="00015EB3" w:rsidRDefault="00015EB3" w:rsidP="00015E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F26CB6" w:rsidRDefault="00F26CB6"/>
    <w:sectPr w:rsidR="00F26CB6" w:rsidSect="00F2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B3"/>
    <w:rsid w:val="00015EB3"/>
    <w:rsid w:val="00F2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2017-03-14T13:58:00Z</dcterms:created>
  <dcterms:modified xsi:type="dcterms:W3CDTF">2017-03-14T13:59:00Z</dcterms:modified>
</cp:coreProperties>
</file>