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6" w:rsidRPr="00237C84" w:rsidRDefault="002E5966" w:rsidP="002E5966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9"/>
          <w:u w:val="single"/>
          <w:lang w:eastAsia="ru-RU"/>
        </w:rPr>
      </w:pPr>
      <w:r w:rsidRPr="00237C84">
        <w:rPr>
          <w:rFonts w:ascii="Times New Roman" w:eastAsia="Times New Roman" w:hAnsi="Times New Roman" w:cs="Arial"/>
          <w:b/>
          <w:sz w:val="24"/>
          <w:szCs w:val="29"/>
          <w:u w:val="single"/>
          <w:lang w:eastAsia="ru-RU"/>
        </w:rPr>
        <w:t>Пожар в квартире или офисе</w:t>
      </w:r>
    </w:p>
    <w:p w:rsidR="002E596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</w:p>
    <w:p w:rsidR="002E5966" w:rsidRPr="00E54F5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Запах дыма в квартире или офисе ни в коем случае не должен вызвать у вас панику. Быстро обойдите все помещения и найдите источник дыма. </w:t>
      </w:r>
    </w:p>
    <w:p w:rsidR="002E5966" w:rsidRPr="00E54F5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Каждый знает, что нельзя сушить одежду над газовой плитой, но хотя бы раз в жизни нарушает это правило. </w:t>
      </w:r>
      <w:r w:rsidR="00A80E1E">
        <w:rPr>
          <w:rFonts w:ascii="Times New Roman" w:eastAsia="Times New Roman" w:hAnsi="Times New Roman" w:cs="Arial"/>
          <w:sz w:val="24"/>
          <w:szCs w:val="18"/>
          <w:lang w:eastAsia="ru-RU"/>
        </w:rPr>
        <w:t>Ч</w:t>
      </w:r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асто именно кухня становится “искрой”, от которой разгорается пламя. Если у вас загорелась низко висящая над плитой одежда - немедленно выключите </w:t>
      </w:r>
      <w:proofErr w:type="spellStart"/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>комфорку</w:t>
      </w:r>
      <w:proofErr w:type="spellEnd"/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и залейте пламя водой. Затем бросьте дымящуюся вещь на пол и затопчите. Будет много дыма, поэтому откройте форточку и проветрите кухню. </w:t>
      </w:r>
    </w:p>
    <w:p w:rsidR="002E5966" w:rsidRPr="00E54F5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Не менее часто пожар в квартире происходит из-за неисправной проводки утюга. Вы спокойно гладите белье, и вдруг на шнуре утюга видите пламя. Сразу отключите утюг от электрической сети. Затем любой тряпкой накройте пламя и погасите его. </w:t>
      </w:r>
    </w:p>
    <w:p w:rsidR="002E5966" w:rsidRPr="00E54F5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Тлеющая проводка обычно издает характерный запах расплавленной пластмассы. Поэтому если загорелась открытая проводка, немедленно отключите электричество в квартире. Часто бывает, что рубильник недоступен. Тогда закидайте провод землей из цветочных горшков. Не пытайтесь руками развести в стороны тлеющие провода и не используйте в качестве средства тушения огня воду! </w:t>
      </w:r>
    </w:p>
    <w:p w:rsidR="002E5966" w:rsidRPr="00E54F5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>В случае</w:t>
      </w:r>
      <w:proofErr w:type="gramStart"/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>,</w:t>
      </w:r>
      <w:proofErr w:type="gramEnd"/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если самостоятельно потушить огонь вы не можете, без промедления вызывайте пожарных. Сообщите им свой адрес, телефон, причину вызова. Напишите крупно на бумаге номер телефона пожарной службы и положите около аппарата, чтобы им могли воспользоваться дети. </w:t>
      </w:r>
    </w:p>
    <w:p w:rsidR="002E5966" w:rsidRPr="00E54F5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E54F56">
        <w:rPr>
          <w:rFonts w:ascii="Times New Roman" w:eastAsia="Times New Roman" w:hAnsi="Times New Roman" w:cs="Arial"/>
          <w:sz w:val="24"/>
          <w:szCs w:val="18"/>
          <w:lang w:eastAsia="ru-RU"/>
        </w:rPr>
        <w:t>Во время пожара очень опасен едкий дым. Вы можете потерять сознание до того, как покинете помещение. Чтобы этого избежать, возьмите полотенце или любую хлопчатобумажную ткань, намочите и прикройте нос и рот. Так вы защитите свои дыхательные пути. Выбегая из горящей комнаты, пригибайтесь - весь дым скапливается наверху.</w:t>
      </w:r>
    </w:p>
    <w:p w:rsidR="002E5966" w:rsidRPr="008F39AC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Пожары в ж</w:t>
      </w:r>
      <w:r w:rsidR="00A80E1E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илых домах, квартирах возникают еще и</w:t>
      </w: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 </w:t>
      </w:r>
      <w:bookmarkStart w:id="0" w:name="_GoBack"/>
      <w:bookmarkEnd w:id="0"/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2E5966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iCs/>
          <w:color w:val="000000"/>
          <w:sz w:val="24"/>
          <w:szCs w:val="18"/>
          <w:u w:val="single"/>
          <w:lang w:eastAsia="ru-RU"/>
        </w:rPr>
      </w:pPr>
    </w:p>
    <w:p w:rsidR="002E5966" w:rsidRPr="008F39AC" w:rsidRDefault="002E5966" w:rsidP="002E59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bCs/>
          <w:iCs/>
          <w:color w:val="000000"/>
          <w:sz w:val="24"/>
          <w:szCs w:val="18"/>
          <w:u w:val="single"/>
          <w:lang w:eastAsia="ru-RU"/>
        </w:rPr>
        <w:t xml:space="preserve">Основные требования Правил пожарной безопасности: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не оставляйте без присмотра включенные в электросеть бытовые электроприборы;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электророзетками</w:t>
      </w:r>
      <w:proofErr w:type="spellEnd"/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эксплуатируйте электроприборы в соответствии с требованиями инструкций по эксплуатации заводов-изготовителей;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не включайте в одну </w:t>
      </w:r>
      <w:proofErr w:type="spellStart"/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электророзетку</w:t>
      </w:r>
      <w:proofErr w:type="spellEnd"/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 одновременно несколько мощных потребителей электроэнергии, перегружая электросеть;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не эксплуатируйте электросветильники со снятыми защитными плафонами;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не пользуйтесь в помещении источниками открытого огня (свечи, спички, факела и т.д.);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запрещается хранить в квартирах и комнатах общежитий баллоны с горючими газами, емкости с легковоспламеняющимися и горючими жидкостями и т.д.; </w:t>
      </w:r>
    </w:p>
    <w:p w:rsidR="002E5966" w:rsidRPr="008F39AC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proofErr w:type="gramStart"/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запрещается загромождать пути эвакуации (лестничные клетки, лестничные</w:t>
      </w:r>
      <w:proofErr w:type="gramEnd"/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 марши, коридоры) различными материалами, изделиями, оборудованием; </w:t>
      </w:r>
    </w:p>
    <w:p w:rsidR="002E5966" w:rsidRDefault="002E5966" w:rsidP="002E5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8F39A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lastRenderedPageBreak/>
        <w:t xml:space="preserve"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</w:t>
      </w:r>
    </w:p>
    <w:p w:rsidR="00DA0292" w:rsidRDefault="00DA0292"/>
    <w:sectPr w:rsidR="00DA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A90"/>
    <w:multiLevelType w:val="multilevel"/>
    <w:tmpl w:val="537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F0"/>
    <w:rsid w:val="002E5966"/>
    <w:rsid w:val="006E49F0"/>
    <w:rsid w:val="00A80E1E"/>
    <w:rsid w:val="00D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Андэр</dc:creator>
  <cp:keywords/>
  <dc:description/>
  <cp:lastModifiedBy>Андэр</cp:lastModifiedBy>
  <cp:revision>3</cp:revision>
  <dcterms:created xsi:type="dcterms:W3CDTF">2014-02-13T06:20:00Z</dcterms:created>
  <dcterms:modified xsi:type="dcterms:W3CDTF">2015-02-10T08:33:00Z</dcterms:modified>
</cp:coreProperties>
</file>